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F31F7C" w:rsidRPr="00F31F7C">
              <w:rPr>
                <w:rFonts w:ascii="Times New Roman" w:hAnsi="Times New Roman" w:cs="Times New Roman"/>
                <w:lang w:val="en-GB"/>
              </w:rPr>
              <w:t>General Hospital “Sveti Luka”, Smederevo, Knez Mihajlova 51, 11300 Smederevo,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F31F7C" w:rsidRPr="00F31F7C">
              <w:rPr>
                <w:rFonts w:ascii="Times New Roman" w:hAnsi="Times New Roman" w:cs="Times New Roman"/>
                <w:lang w:val="en-GB"/>
              </w:rPr>
              <w:t>Website and communication materials</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F31F7C" w:rsidRPr="00F31F7C">
              <w:rPr>
                <w:rFonts w:ascii="Times New Roman" w:hAnsi="Times New Roman" w:cs="Times New Roman"/>
                <w:lang w:val="en-GB"/>
              </w:rPr>
              <w:t>RORS00008/GHS/TD3</w:t>
            </w:r>
          </w:p>
          <w:p w:rsidR="00056F91" w:rsidRPr="00D300FD" w:rsidRDefault="00056F91" w:rsidP="00F31F7C">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F31F7C" w:rsidRPr="00F31F7C">
              <w:rPr>
                <w:rFonts w:ascii="Times New Roman" w:hAnsi="Times New Roman" w:cs="Times New Roman"/>
                <w:lang w:val="en-GB"/>
              </w:rPr>
              <w:t>22</w:t>
            </w:r>
            <w:r w:rsidRPr="00F31F7C">
              <w:rPr>
                <w:rFonts w:ascii="Times New Roman" w:hAnsi="Times New Roman" w:cs="Times New Roman"/>
                <w:lang w:val="en-GB"/>
              </w:rPr>
              <w:t>/</w:t>
            </w:r>
            <w:r w:rsidR="00F31F7C" w:rsidRPr="00F31F7C">
              <w:rPr>
                <w:rFonts w:ascii="Times New Roman" w:hAnsi="Times New Roman" w:cs="Times New Roman"/>
                <w:lang w:val="en-GB"/>
              </w:rPr>
              <w:t>10</w:t>
            </w:r>
            <w:r w:rsidRPr="00F31F7C">
              <w:rPr>
                <w:rFonts w:ascii="Times New Roman" w:hAnsi="Times New Roman" w:cs="Times New Roman"/>
                <w:lang w:val="en-GB"/>
              </w:rPr>
              <w:t>/</w:t>
            </w:r>
            <w:r w:rsidR="00F31F7C" w:rsidRPr="00F31F7C">
              <w:rPr>
                <w:rFonts w:ascii="Times New Roman" w:hAnsi="Times New Roman" w:cs="Times New Roman"/>
                <w:lang w:val="en-GB"/>
              </w:rPr>
              <w:t>2024</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5E1B9F" w:rsidRDefault="00056F91" w:rsidP="00855FE4">
      <w:pPr>
        <w:spacing w:after="0"/>
        <w:jc w:val="both"/>
        <w:rPr>
          <w:rFonts w:ascii="Times New Roman" w:hAnsi="Times New Roman" w:cs="Times New Roman"/>
          <w:sz w:val="24"/>
          <w:szCs w:val="24"/>
          <w:lang w:val="en-GB"/>
        </w:rPr>
      </w:pPr>
      <w:r w:rsidRPr="005E1B9F">
        <w:rPr>
          <w:rFonts w:ascii="Times New Roman" w:hAnsi="Times New Roman" w:cs="Times New Roman"/>
          <w:sz w:val="24"/>
          <w:szCs w:val="24"/>
          <w:lang w:val="en-GB"/>
        </w:rPr>
        <w:t>The subject of this tender is:</w:t>
      </w:r>
    </w:p>
    <w:p w:rsidR="00056F91" w:rsidRPr="005E1B9F" w:rsidRDefault="00056F91" w:rsidP="00855FE4">
      <w:pPr>
        <w:spacing w:after="0"/>
        <w:jc w:val="both"/>
        <w:rPr>
          <w:rFonts w:ascii="Times New Roman" w:hAnsi="Times New Roman" w:cs="Times New Roman"/>
          <w:sz w:val="24"/>
          <w:szCs w:val="24"/>
          <w:lang w:val="en-GB"/>
        </w:rPr>
      </w:pPr>
    </w:p>
    <w:p w:rsidR="00056F91" w:rsidRPr="005E1B9F" w:rsidRDefault="00056F91" w:rsidP="003B5BA3">
      <w:pPr>
        <w:spacing w:after="0"/>
        <w:jc w:val="both"/>
        <w:rPr>
          <w:rFonts w:ascii="Times New Roman" w:hAnsi="Times New Roman" w:cs="Times New Roman"/>
          <w:sz w:val="24"/>
          <w:szCs w:val="24"/>
          <w:lang w:val="en-GB"/>
        </w:rPr>
      </w:pPr>
      <w:r w:rsidRPr="005E1B9F">
        <w:rPr>
          <w:rFonts w:ascii="Times New Roman" w:hAnsi="Times New Roman" w:cs="Times New Roman"/>
          <w:sz w:val="24"/>
          <w:szCs w:val="24"/>
          <w:lang w:val="en-GB"/>
        </w:rPr>
        <w:t>- Implementation of services as indicated in the technical information in the point 2 of th</w:t>
      </w:r>
      <w:r w:rsidR="005D51F2" w:rsidRPr="005E1B9F">
        <w:rPr>
          <w:rFonts w:ascii="Times New Roman" w:hAnsi="Times New Roman" w:cs="Times New Roman"/>
          <w:sz w:val="24"/>
          <w:szCs w:val="24"/>
          <w:lang w:val="en-GB"/>
        </w:rPr>
        <w:t>is</w:t>
      </w:r>
      <w:r w:rsidRPr="005E1B9F">
        <w:rPr>
          <w:rFonts w:ascii="Times New Roman" w:hAnsi="Times New Roman" w:cs="Times New Roman"/>
          <w:sz w:val="24"/>
          <w:szCs w:val="24"/>
          <w:lang w:val="en-GB"/>
        </w:rPr>
        <w:t xml:space="preserve"> information;</w:t>
      </w:r>
    </w:p>
    <w:p w:rsidR="00056F91" w:rsidRPr="005E1B9F" w:rsidRDefault="00056F91" w:rsidP="00855FE4">
      <w:pPr>
        <w:spacing w:after="0"/>
        <w:jc w:val="both"/>
        <w:rPr>
          <w:rFonts w:ascii="Times New Roman" w:hAnsi="Times New Roman" w:cs="Times New Roman"/>
          <w:i/>
          <w:iCs/>
          <w:sz w:val="24"/>
          <w:szCs w:val="24"/>
          <w:lang w:val="en-GB"/>
        </w:rPr>
      </w:pPr>
    </w:p>
    <w:p w:rsidR="00056F91" w:rsidRPr="005E1B9F" w:rsidRDefault="00056F91" w:rsidP="00855FE4">
      <w:pPr>
        <w:spacing w:after="0"/>
        <w:jc w:val="both"/>
        <w:rPr>
          <w:rFonts w:ascii="Times New Roman" w:hAnsi="Times New Roman" w:cs="Times New Roman"/>
          <w:sz w:val="24"/>
          <w:szCs w:val="24"/>
          <w:lang w:val="en-GB"/>
        </w:rPr>
      </w:pPr>
      <w:r w:rsidRPr="005E1B9F">
        <w:rPr>
          <w:rFonts w:ascii="Times New Roman" w:hAnsi="Times New Roman" w:cs="Times New Roman"/>
          <w:sz w:val="24"/>
          <w:szCs w:val="24"/>
          <w:u w:val="single"/>
          <w:lang w:val="en-GB"/>
        </w:rPr>
        <w:t>Deadline for submission of the tenders</w:t>
      </w:r>
      <w:r w:rsidRPr="005E1B9F">
        <w:rPr>
          <w:rFonts w:ascii="Times New Roman" w:hAnsi="Times New Roman" w:cs="Times New Roman"/>
          <w:sz w:val="24"/>
          <w:szCs w:val="24"/>
          <w:lang w:val="en-GB"/>
        </w:rPr>
        <w:t>:</w:t>
      </w:r>
    </w:p>
    <w:p w:rsidR="00056F91" w:rsidRPr="005E1B9F"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5E1B9F">
        <w:rPr>
          <w:rFonts w:ascii="Times New Roman" w:hAnsi="Times New Roman" w:cs="Times New Roman"/>
          <w:sz w:val="24"/>
          <w:szCs w:val="24"/>
          <w:lang w:val="en-GB"/>
        </w:rPr>
        <w:t xml:space="preserve">The deadline for submission of </w:t>
      </w:r>
      <w:r w:rsidRPr="00F92159">
        <w:rPr>
          <w:rFonts w:ascii="Times New Roman" w:hAnsi="Times New Roman" w:cs="Times New Roman"/>
          <w:sz w:val="24"/>
          <w:szCs w:val="24"/>
          <w:lang w:val="en-GB"/>
        </w:rPr>
        <w:t xml:space="preserve">tenders is </w:t>
      </w:r>
      <w:r w:rsidR="00F31F7C" w:rsidRPr="00F92159">
        <w:rPr>
          <w:rFonts w:ascii="Times New Roman" w:hAnsi="Times New Roman" w:cs="Times New Roman"/>
          <w:sz w:val="24"/>
          <w:szCs w:val="24"/>
          <w:lang w:val="en-GB"/>
        </w:rPr>
        <w:t xml:space="preserve">31.10.2024 </w:t>
      </w:r>
      <w:r w:rsidRPr="00F92159">
        <w:rPr>
          <w:rFonts w:ascii="Times New Roman" w:hAnsi="Times New Roman" w:cs="Times New Roman"/>
          <w:bCs/>
          <w:sz w:val="24"/>
          <w:szCs w:val="24"/>
          <w:lang w:val="en-GB"/>
        </w:rPr>
        <w:t xml:space="preserve">at </w:t>
      </w:r>
      <w:r w:rsidR="00F31F7C" w:rsidRPr="00F92159">
        <w:rPr>
          <w:rFonts w:ascii="Times New Roman" w:hAnsi="Times New Roman" w:cs="Times New Roman"/>
          <w:bCs/>
          <w:sz w:val="24"/>
          <w:szCs w:val="24"/>
          <w:lang w:val="en-GB"/>
        </w:rPr>
        <w:t>12</w:t>
      </w:r>
      <w:r w:rsidRPr="00F92159">
        <w:rPr>
          <w:rFonts w:ascii="Times New Roman" w:hAnsi="Times New Roman" w:cs="Times New Roman"/>
          <w:bCs/>
          <w:sz w:val="24"/>
          <w:szCs w:val="24"/>
          <w:lang w:val="en-GB"/>
        </w:rPr>
        <w:t>:</w:t>
      </w:r>
      <w:r w:rsidR="00F31F7C" w:rsidRPr="00F92159">
        <w:rPr>
          <w:rFonts w:ascii="Times New Roman" w:hAnsi="Times New Roman" w:cs="Times New Roman"/>
          <w:bCs/>
          <w:sz w:val="24"/>
          <w:szCs w:val="24"/>
          <w:lang w:val="en-GB"/>
        </w:rPr>
        <w:t xml:space="preserve">00 </w:t>
      </w:r>
      <w:r w:rsidRPr="00F92159">
        <w:rPr>
          <w:rFonts w:ascii="Times New Roman" w:hAnsi="Times New Roman" w:cs="Times New Roman"/>
          <w:bCs/>
          <w:sz w:val="24"/>
          <w:szCs w:val="24"/>
          <w:lang w:val="en-GB"/>
        </w:rPr>
        <w:t>hours</w:t>
      </w:r>
      <w:r w:rsidRPr="00F92159">
        <w:rPr>
          <w:rFonts w:ascii="Times New Roman" w:hAnsi="Times New Roman" w:cs="Times New Roman"/>
          <w:sz w:val="24"/>
          <w:szCs w:val="24"/>
          <w:lang w:val="en-GB"/>
        </w:rPr>
        <w:t>. Any tender</w:t>
      </w:r>
      <w:r w:rsidRPr="005E1B9F">
        <w:rPr>
          <w:rFonts w:ascii="Times New Roman" w:hAnsi="Times New Roman" w:cs="Times New Roman"/>
          <w:sz w:val="24"/>
          <w:szCs w:val="24"/>
          <w:lang w:val="en-GB"/>
        </w:rPr>
        <w:t xml:space="preserve"> received after this deadline will be automatically rejected.</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p>
    <w:p w:rsidR="00B47C69" w:rsidRPr="00D300FD" w:rsidRDefault="00F31F7C" w:rsidP="00855FE4">
      <w:pPr>
        <w:spacing w:after="0"/>
        <w:jc w:val="both"/>
        <w:rPr>
          <w:rFonts w:ascii="Times New Roman" w:hAnsi="Times New Roman" w:cs="Times New Roman"/>
          <w:sz w:val="24"/>
          <w:szCs w:val="24"/>
          <w:lang w:val="en-GB"/>
        </w:rPr>
      </w:pPr>
      <w:r w:rsidRPr="003B65F1">
        <w:rPr>
          <w:rFonts w:ascii="Times New Roman" w:eastAsia="Times New Roman" w:hAnsi="Times New Roman"/>
          <w:sz w:val="24"/>
          <w:szCs w:val="24"/>
          <w:lang w:val="en-GB"/>
        </w:rPr>
        <w:t xml:space="preserve">The Contracting Authority </w:t>
      </w:r>
      <w:r>
        <w:rPr>
          <w:rFonts w:ascii="Times New Roman" w:eastAsia="Times New Roman" w:hAnsi="Times New Roman"/>
          <w:sz w:val="24"/>
          <w:szCs w:val="24"/>
          <w:lang w:val="en-GB"/>
        </w:rPr>
        <w:t>will</w:t>
      </w:r>
      <w:r w:rsidRPr="003B65F1">
        <w:rPr>
          <w:rFonts w:ascii="Times New Roman" w:eastAsia="Times New Roman" w:hAnsi="Times New Roman"/>
          <w:sz w:val="24"/>
          <w:szCs w:val="24"/>
          <w:lang w:val="en-GB"/>
        </w:rPr>
        <w:t xml:space="preserve"> provide answer to all questions received no latter then 3 days before the deadline and has to publish them on the same web sites where the tender was published. Questions regarding this procedure may be submitted to </w:t>
      </w:r>
      <w:hyperlink r:id="rId8" w:history="1">
        <w:r w:rsidRPr="00F92159">
          <w:rPr>
            <w:rFonts w:ascii="Times New Roman" w:eastAsia="Times New Roman" w:hAnsi="Times New Roman"/>
            <w:sz w:val="24"/>
            <w:szCs w:val="24"/>
            <w:lang w:val="en-GB"/>
          </w:rPr>
          <w:t>dalibor.sikimic@obsmederevo.rs</w:t>
        </w:r>
      </w:hyperlink>
      <w:r w:rsidR="00F92159">
        <w:rPr>
          <w:rFonts w:ascii="Times New Roman" w:eastAsia="Times New Roman" w:hAnsi="Times New Roman"/>
          <w:sz w:val="24"/>
          <w:szCs w:val="24"/>
          <w:lang w:val="en-GB"/>
        </w:rPr>
        <w:t xml:space="preserve"> </w:t>
      </w:r>
      <w:r w:rsidRPr="003B65F1">
        <w:rPr>
          <w:rFonts w:ascii="Times New Roman" w:eastAsia="Times New Roman" w:hAnsi="Times New Roman"/>
          <w:sz w:val="24"/>
          <w:szCs w:val="24"/>
          <w:lang w:val="en-GB"/>
        </w:rPr>
        <w:t xml:space="preserve">until </w:t>
      </w:r>
      <w:r>
        <w:rPr>
          <w:rFonts w:ascii="Times New Roman" w:eastAsia="Times New Roman" w:hAnsi="Times New Roman"/>
          <w:sz w:val="24"/>
          <w:szCs w:val="24"/>
          <w:lang w:val="en-GB"/>
        </w:rPr>
        <w:t>25</w:t>
      </w:r>
      <w:r w:rsidRPr="003B65F1">
        <w:rPr>
          <w:rFonts w:ascii="Times New Roman" w:eastAsia="Times New Roman" w:hAnsi="Times New Roman"/>
          <w:sz w:val="24"/>
          <w:szCs w:val="24"/>
          <w:lang w:val="en-GB"/>
        </w:rPr>
        <w:t>/</w:t>
      </w:r>
      <w:r>
        <w:rPr>
          <w:rFonts w:ascii="Times New Roman" w:eastAsia="Times New Roman" w:hAnsi="Times New Roman"/>
          <w:sz w:val="24"/>
          <w:szCs w:val="24"/>
          <w:lang w:val="en-GB"/>
        </w:rPr>
        <w:t>10</w:t>
      </w:r>
      <w:r w:rsidRPr="003B65F1">
        <w:rPr>
          <w:rFonts w:ascii="Times New Roman" w:eastAsia="Times New Roman" w:hAnsi="Times New Roman"/>
          <w:sz w:val="24"/>
          <w:szCs w:val="24"/>
          <w:lang w:val="en-GB"/>
        </w:rPr>
        <w:t>/202</w:t>
      </w:r>
      <w:r>
        <w:rPr>
          <w:rFonts w:ascii="Times New Roman" w:eastAsia="Times New Roman" w:hAnsi="Times New Roman"/>
          <w:sz w:val="24"/>
          <w:szCs w:val="24"/>
          <w:lang w:val="en-GB"/>
        </w:rPr>
        <w:t>4</w:t>
      </w:r>
      <w:r w:rsidRPr="003B65F1">
        <w:rPr>
          <w:rFonts w:ascii="Times New Roman" w:eastAsia="Times New Roman" w:hAnsi="Times New Roman"/>
          <w:sz w:val="24"/>
          <w:szCs w:val="24"/>
          <w:lang w:val="en-GB"/>
        </w:rPr>
        <w:t xml:space="preserve"> at 24.00h.</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w:t>
      </w:r>
      <w:r w:rsidRPr="00F31F7C">
        <w:rPr>
          <w:rFonts w:ascii="Times New Roman" w:hAnsi="Times New Roman" w:cs="Times New Roman"/>
          <w:sz w:val="24"/>
          <w:szCs w:val="24"/>
          <w:lang w:val="en-GB"/>
        </w:rPr>
        <w:t xml:space="preserve">the contract is </w:t>
      </w:r>
      <w:r w:rsidR="00F31F7C" w:rsidRPr="00F31F7C">
        <w:rPr>
          <w:rFonts w:ascii="Times New Roman" w:hAnsi="Times New Roman" w:cs="Times New Roman"/>
          <w:sz w:val="24"/>
          <w:szCs w:val="24"/>
          <w:lang w:val="en-GB"/>
        </w:rPr>
        <w:t xml:space="preserve">6050 EUR </w:t>
      </w:r>
      <w:r w:rsidR="00F86E87" w:rsidRPr="00F31F7C">
        <w:rPr>
          <w:rFonts w:ascii="Times New Roman" w:hAnsi="Times New Roman" w:cs="Times New Roman"/>
          <w:sz w:val="24"/>
          <w:szCs w:val="24"/>
          <w:lang w:val="en-GB"/>
        </w:rPr>
        <w:t>excluding</w:t>
      </w:r>
      <w:r w:rsidR="00F31F7C" w:rsidRPr="00F31F7C">
        <w:rPr>
          <w:rFonts w:ascii="Times New Roman" w:hAnsi="Times New Roman" w:cs="Times New Roman"/>
          <w:sz w:val="24"/>
          <w:szCs w:val="24"/>
          <w:lang w:val="en-GB"/>
        </w:rPr>
        <w:t xml:space="preserve"> </w:t>
      </w:r>
      <w:r w:rsidR="00F86E87" w:rsidRPr="00F31F7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in </w:t>
      </w:r>
      <w:r w:rsidR="00F31F7C">
        <w:rPr>
          <w:rFonts w:ascii="Times New Roman" w:hAnsi="Times New Roman"/>
          <w:sz w:val="24"/>
          <w:szCs w:val="24"/>
          <w:lang w:val="en-GB"/>
        </w:rPr>
        <w:t>EUR or RSD</w:t>
      </w:r>
      <w:r w:rsidR="00F31F7C">
        <w:rPr>
          <w:rFonts w:ascii="Times New Roman" w:hAnsi="Times New Roman"/>
          <w:bCs/>
          <w:sz w:val="24"/>
          <w:szCs w:val="24"/>
          <w:lang w:val="en-GB"/>
        </w:rPr>
        <w:t xml:space="preserve"> with VAT </w:t>
      </w:r>
      <w:r w:rsidR="00F31F7C" w:rsidRPr="00A74BA0">
        <w:rPr>
          <w:rFonts w:ascii="Times New Roman" w:hAnsi="Times New Roman"/>
          <w:bCs/>
          <w:sz w:val="24"/>
          <w:szCs w:val="24"/>
          <w:lang w:val="en-GB"/>
        </w:rPr>
        <w:t>excluded</w:t>
      </w:r>
      <w:r w:rsidRPr="00D300FD">
        <w:rPr>
          <w:rFonts w:ascii="Times New Roman" w:hAnsi="Times New Roman" w:cs="Times New Roman"/>
          <w:sz w:val="24"/>
          <w:szCs w:val="24"/>
          <w:lang w:val="en-GB"/>
        </w:rPr>
        <w:t xml:space="preserve"> and must be submitted using the template for the global-price version of PART C: FORMAT OF FINANCIAL OFFER. </w:t>
      </w:r>
    </w:p>
    <w:p w:rsidR="005E1B9F" w:rsidRPr="00006169" w:rsidRDefault="005E1B9F" w:rsidP="005E1B9F">
      <w:pPr>
        <w:spacing w:after="0"/>
        <w:jc w:val="both"/>
        <w:rPr>
          <w:rFonts w:ascii="Times New Roman" w:hAnsi="Times New Roman"/>
          <w:bCs/>
          <w:sz w:val="24"/>
          <w:szCs w:val="24"/>
          <w:lang w:val="en-GB"/>
        </w:rPr>
      </w:pPr>
      <w:r w:rsidRPr="00A74BA0">
        <w:rPr>
          <w:rFonts w:ascii="Times New Roman" w:hAnsi="Times New Roman"/>
          <w:sz w:val="24"/>
          <w:szCs w:val="24"/>
        </w:rPr>
        <w:t>The contract shall be exempt from all duties and taxes (including VAT and custom taxes).</w:t>
      </w:r>
    </w:p>
    <w:p w:rsidR="005E1B9F" w:rsidRDefault="005E1B9F" w:rsidP="005E1B9F">
      <w:pPr>
        <w:spacing w:after="0"/>
        <w:jc w:val="both"/>
        <w:rPr>
          <w:rFonts w:ascii="Times New Roman" w:hAnsi="Times New Roman"/>
          <w:sz w:val="24"/>
          <w:szCs w:val="24"/>
          <w:lang w:val="en-GB"/>
        </w:rPr>
      </w:pPr>
    </w:p>
    <w:p w:rsidR="00056F91" w:rsidRPr="00D300FD" w:rsidRDefault="005E1B9F" w:rsidP="005E1B9F">
      <w:pPr>
        <w:spacing w:after="0"/>
        <w:jc w:val="both"/>
        <w:rPr>
          <w:rFonts w:ascii="Times New Roman" w:hAnsi="Times New Roman" w:cs="Times New Roman"/>
          <w:sz w:val="24"/>
          <w:szCs w:val="24"/>
          <w:lang w:val="en-GB"/>
        </w:rPr>
      </w:pPr>
      <w:r w:rsidRPr="00006169">
        <w:rPr>
          <w:rFonts w:ascii="Times New Roman" w:hAnsi="Times New Roman"/>
          <w:sz w:val="24"/>
          <w:szCs w:val="24"/>
          <w:lang w:val="en-GB"/>
        </w:rPr>
        <w:t>In case when the offers are submitted in</w:t>
      </w:r>
      <w:r>
        <w:rPr>
          <w:rFonts w:ascii="Times New Roman" w:hAnsi="Times New Roman"/>
          <w:sz w:val="24"/>
          <w:szCs w:val="24"/>
          <w:lang w:val="en-GB"/>
        </w:rPr>
        <w:t xml:space="preserve"> </w:t>
      </w:r>
      <w:r>
        <w:rPr>
          <w:rFonts w:ascii="Times New Roman" w:hAnsi="Times New Roman"/>
          <w:sz w:val="24"/>
          <w:szCs w:val="24"/>
        </w:rPr>
        <w:t>RSD</w:t>
      </w:r>
      <w:r w:rsidRPr="00006169">
        <w:rPr>
          <w:rFonts w:ascii="Times New Roman" w:hAnsi="Times New Roman"/>
          <w:sz w:val="24"/>
          <w:szCs w:val="24"/>
          <w:lang w:val="en-GB"/>
        </w:rPr>
        <w:t>, the exchange rate to be used for checking financial compliance with available budget (during financial evaluation), shall be InforEuro exchange rate for the mo</w:t>
      </w:r>
      <w:r>
        <w:rPr>
          <w:rFonts w:ascii="Times New Roman" w:hAnsi="Times New Roman"/>
          <w:sz w:val="24"/>
          <w:szCs w:val="24"/>
          <w:lang w:val="en-GB"/>
        </w:rPr>
        <w:t>nth when the tender is launched</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5E1B9F">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5E1B9F">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5E1B9F">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5E1B9F" w:rsidRDefault="00056F91" w:rsidP="00855FE4">
      <w:pPr>
        <w:spacing w:after="0"/>
        <w:jc w:val="both"/>
        <w:rPr>
          <w:rFonts w:ascii="Times New Roman" w:hAnsi="Times New Roman" w:cs="Times New Roman"/>
          <w:sz w:val="24"/>
          <w:szCs w:val="24"/>
          <w:lang w:val="en-GB"/>
        </w:rPr>
      </w:pPr>
      <w:r w:rsidRPr="005E1B9F">
        <w:rPr>
          <w:rFonts w:ascii="Times New Roman" w:hAnsi="Times New Roman" w:cs="Times New Roman"/>
          <w:sz w:val="24"/>
          <w:szCs w:val="24"/>
          <w:lang w:val="en-GB"/>
        </w:rPr>
        <w:t>In addition to the offer the tenderer is required to provide the following supporting documentation:</w:t>
      </w:r>
    </w:p>
    <w:p w:rsidR="0031103D" w:rsidRPr="005E1B9F" w:rsidRDefault="0031103D" w:rsidP="00EC4EA0">
      <w:pPr>
        <w:pStyle w:val="ListParagraph"/>
        <w:numPr>
          <w:ilvl w:val="0"/>
          <w:numId w:val="1"/>
        </w:numPr>
        <w:spacing w:after="0"/>
        <w:jc w:val="both"/>
        <w:rPr>
          <w:rFonts w:ascii="Times New Roman" w:hAnsi="Times New Roman" w:cs="Times New Roman"/>
          <w:sz w:val="24"/>
          <w:szCs w:val="24"/>
          <w:lang w:val="en-GB"/>
        </w:rPr>
      </w:pPr>
      <w:r w:rsidRPr="005E1B9F">
        <w:rPr>
          <w:rFonts w:ascii="Times New Roman" w:hAnsi="Times New Roman" w:cs="Times New Roman"/>
          <w:sz w:val="24"/>
          <w:szCs w:val="24"/>
          <w:lang w:val="en-GB"/>
        </w:rPr>
        <w:lastRenderedPageBreak/>
        <w:t>Copy of legal registration (only if  not publicly available</w:t>
      </w:r>
      <w:r w:rsidR="00C05C9A" w:rsidRPr="005E1B9F">
        <w:rPr>
          <w:rFonts w:ascii="Times New Roman" w:hAnsi="Times New Roman" w:cs="Times New Roman"/>
          <w:sz w:val="24"/>
          <w:szCs w:val="24"/>
          <w:lang w:val="en-GB"/>
        </w:rPr>
        <w:t xml:space="preserve"> from the Serbian Business Register Agency website)</w:t>
      </w:r>
    </w:p>
    <w:p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5E1B9F" w:rsidRPr="005E1B9F">
        <w:rPr>
          <w:rFonts w:ascii="Times New Roman" w:hAnsi="Times New Roman" w:cs="Times New Roman"/>
          <w:sz w:val="24"/>
          <w:szCs w:val="24"/>
          <w:lang w:val="en-GB"/>
        </w:rPr>
        <w:t>Website and communication materials</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5E1B9F" w:rsidRPr="005E1B9F">
        <w:rPr>
          <w:rFonts w:ascii="Times New Roman" w:hAnsi="Times New Roman" w:cs="Times New Roman"/>
          <w:sz w:val="24"/>
          <w:szCs w:val="24"/>
          <w:lang w:val="en-GB"/>
        </w:rPr>
        <w:t>RORS00008/GHS/TD3</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‘’Not to be opened before the tender opening session’’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e otvarati pre sastanka za otvaranjeponuda</w:t>
      </w:r>
      <w:r w:rsidR="00877379">
        <w:rPr>
          <w:rFonts w:ascii="Times New Roman" w:hAnsi="Times New Roman" w:cs="Times New Roman"/>
          <w:sz w:val="24"/>
          <w:szCs w:val="24"/>
          <w:lang w:val="en-GB"/>
        </w:rPr>
        <w:t>”</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5E1B9F" w:rsidP="00855FE4">
      <w:pPr>
        <w:spacing w:after="0"/>
        <w:ind w:left="720"/>
        <w:jc w:val="both"/>
        <w:rPr>
          <w:rFonts w:ascii="Times New Roman" w:hAnsi="Times New Roman" w:cs="Times New Roman"/>
          <w:sz w:val="24"/>
          <w:szCs w:val="24"/>
          <w:lang w:val="en-GB"/>
        </w:rPr>
      </w:pPr>
      <w:r w:rsidRPr="00963E73">
        <w:rPr>
          <w:rFonts w:ascii="Times New Roman" w:hAnsi="Times New Roman"/>
          <w:sz w:val="24"/>
          <w:szCs w:val="24"/>
          <w:lang w:val="en-GB"/>
        </w:rPr>
        <w:t>General Hospital “Sveti Luka”, Smederevo, Knez Mihajlova 51, Smederevo, Serbia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4B2EBC" w:rsidRDefault="00056F91" w:rsidP="00855FE4">
      <w:pPr>
        <w:pStyle w:val="ListParagraph"/>
        <w:numPr>
          <w:ilvl w:val="1"/>
          <w:numId w:val="2"/>
        </w:numPr>
        <w:spacing w:after="0"/>
        <w:jc w:val="both"/>
        <w:rPr>
          <w:rFonts w:ascii="Times New Roman" w:hAnsi="Times New Roman" w:cs="Times New Roman"/>
          <w:sz w:val="24"/>
          <w:szCs w:val="24"/>
          <w:lang w:val="en-GB"/>
        </w:rPr>
      </w:pPr>
      <w:r w:rsidRPr="004B2EBC">
        <w:rPr>
          <w:rFonts w:ascii="Times New Roman" w:hAnsi="Times New Roman" w:cs="Times New Roman"/>
          <w:sz w:val="24"/>
          <w:szCs w:val="24"/>
          <w:lang w:val="en-GB"/>
        </w:rPr>
        <w:t>Title of activity 1</w:t>
      </w:r>
      <w:r w:rsidR="004B2EBC" w:rsidRPr="004B2EBC">
        <w:rPr>
          <w:rFonts w:ascii="Times New Roman" w:hAnsi="Times New Roman" w:cs="Times New Roman"/>
          <w:color w:val="000000"/>
          <w:sz w:val="24"/>
          <w:szCs w:val="24"/>
          <w:lang/>
        </w:rPr>
        <w:t xml:space="preserve"> </w:t>
      </w:r>
      <w:r w:rsidR="004B2EBC" w:rsidRPr="004B2EBC">
        <w:rPr>
          <w:rFonts w:ascii="Times New Roman" w:hAnsi="Times New Roman" w:cs="Times New Roman"/>
          <w:sz w:val="24"/>
          <w:szCs w:val="24"/>
          <w:lang w:val="en-GB"/>
        </w:rPr>
        <w:t>Website, domain, hosting</w:t>
      </w:r>
    </w:p>
    <w:p w:rsidR="00056F91" w:rsidRPr="004B2EBC" w:rsidRDefault="00056F91" w:rsidP="00855FE4">
      <w:pPr>
        <w:spacing w:after="0"/>
        <w:ind w:left="567" w:firstLine="141"/>
        <w:jc w:val="both"/>
        <w:rPr>
          <w:rFonts w:ascii="Times New Roman" w:hAnsi="Times New Roman" w:cs="Times New Roman"/>
          <w:i/>
          <w:iCs/>
          <w:sz w:val="24"/>
          <w:szCs w:val="24"/>
          <w:lang w:val="en-GB"/>
        </w:rPr>
      </w:pPr>
    </w:p>
    <w:p w:rsidR="00056F91" w:rsidRPr="004B2EBC" w:rsidRDefault="00056F91" w:rsidP="00855FE4">
      <w:pPr>
        <w:spacing w:after="0"/>
        <w:jc w:val="both"/>
        <w:rPr>
          <w:rFonts w:ascii="Times New Roman" w:hAnsi="Times New Roman" w:cs="Times New Roman"/>
          <w:sz w:val="24"/>
          <w:szCs w:val="24"/>
          <w:u w:val="single"/>
          <w:lang w:val="en-GB"/>
        </w:rPr>
      </w:pPr>
      <w:r w:rsidRPr="004B2EBC">
        <w:rPr>
          <w:rFonts w:ascii="Times New Roman" w:hAnsi="Times New Roman" w:cs="Times New Roman"/>
          <w:sz w:val="24"/>
          <w:szCs w:val="24"/>
          <w:lang w:val="en-GB"/>
        </w:rPr>
        <w:t>Description of expected outputs</w:t>
      </w:r>
      <w:r w:rsidRPr="004B2EBC">
        <w:rPr>
          <w:rFonts w:ascii="Times New Roman" w:hAnsi="Times New Roman" w:cs="Times New Roman"/>
          <w:sz w:val="24"/>
          <w:szCs w:val="24"/>
          <w:u w:val="single"/>
          <w:lang w:val="en-GB"/>
        </w:rPr>
        <w:t xml:space="preserve"> /</w:t>
      </w:r>
      <w:r w:rsidRPr="004B2EBC">
        <w:rPr>
          <w:rFonts w:ascii="Times New Roman" w:hAnsi="Times New Roman" w:cs="Times New Roman"/>
          <w:sz w:val="24"/>
          <w:szCs w:val="24"/>
          <w:lang w:val="en-GB"/>
        </w:rPr>
        <w:t xml:space="preserve"> results to be achieved</w:t>
      </w:r>
    </w:p>
    <w:p w:rsidR="00234B77" w:rsidRPr="004B2EBC" w:rsidRDefault="00234B77" w:rsidP="00234B77">
      <w:pPr>
        <w:ind w:left="360"/>
        <w:contextualSpacing/>
        <w:rPr>
          <w:rFonts w:ascii="Times New Roman" w:hAnsi="Times New Roman" w:cs="Times New Roman"/>
          <w:sz w:val="24"/>
          <w:szCs w:val="24"/>
        </w:rPr>
      </w:pPr>
      <w:r w:rsidRPr="004B2EBC">
        <w:rPr>
          <w:rFonts w:ascii="Times New Roman" w:hAnsi="Times New Roman" w:cs="Times New Roman"/>
          <w:sz w:val="24"/>
          <w:szCs w:val="24"/>
        </w:rPr>
        <w:t>The tenderer should provide services in accordance with the instructions from the CA – the contractor will be given base instructions for the website and an initial draft. The web page should at least contain the following:</w:t>
      </w:r>
    </w:p>
    <w:p w:rsidR="00234B77" w:rsidRPr="004B2EBC" w:rsidRDefault="00234B77" w:rsidP="00234B77">
      <w:pPr>
        <w:pStyle w:val="ListParagraph"/>
        <w:numPr>
          <w:ilvl w:val="0"/>
          <w:numId w:val="7"/>
        </w:numPr>
        <w:contextualSpacing/>
        <w:rPr>
          <w:rFonts w:ascii="Times New Roman" w:hAnsi="Times New Roman" w:cs="Times New Roman"/>
          <w:sz w:val="24"/>
          <w:szCs w:val="24"/>
        </w:rPr>
      </w:pPr>
      <w:r w:rsidRPr="004B2EBC">
        <w:rPr>
          <w:rFonts w:ascii="Times New Roman" w:hAnsi="Times New Roman" w:cs="Times New Roman"/>
          <w:sz w:val="24"/>
          <w:szCs w:val="24"/>
        </w:rPr>
        <w:t>Content information about the Action,</w:t>
      </w:r>
    </w:p>
    <w:p w:rsidR="00234B77" w:rsidRPr="004B2EBC" w:rsidRDefault="00234B77" w:rsidP="00234B77">
      <w:pPr>
        <w:pStyle w:val="ListParagraph"/>
        <w:numPr>
          <w:ilvl w:val="0"/>
          <w:numId w:val="7"/>
        </w:numPr>
        <w:contextualSpacing/>
        <w:rPr>
          <w:rFonts w:ascii="Times New Roman" w:hAnsi="Times New Roman" w:cs="Times New Roman"/>
          <w:sz w:val="24"/>
          <w:szCs w:val="24"/>
        </w:rPr>
      </w:pPr>
      <w:r w:rsidRPr="004B2EBC">
        <w:rPr>
          <w:rFonts w:ascii="Times New Roman" w:hAnsi="Times New Roman" w:cs="Times New Roman"/>
          <w:sz w:val="24"/>
          <w:szCs w:val="24"/>
        </w:rPr>
        <w:t>Planned, current and past activities of the team,</w:t>
      </w:r>
    </w:p>
    <w:p w:rsidR="00234B77" w:rsidRPr="004B2EBC" w:rsidRDefault="00234B77" w:rsidP="00234B77">
      <w:pPr>
        <w:pStyle w:val="ListParagraph"/>
        <w:numPr>
          <w:ilvl w:val="0"/>
          <w:numId w:val="7"/>
        </w:numPr>
        <w:contextualSpacing/>
        <w:rPr>
          <w:rFonts w:ascii="Times New Roman" w:hAnsi="Times New Roman" w:cs="Times New Roman"/>
          <w:sz w:val="24"/>
          <w:szCs w:val="24"/>
        </w:rPr>
      </w:pPr>
      <w:r w:rsidRPr="004B2EBC">
        <w:rPr>
          <w:rFonts w:ascii="Times New Roman" w:hAnsi="Times New Roman" w:cs="Times New Roman"/>
          <w:sz w:val="24"/>
          <w:szCs w:val="24"/>
        </w:rPr>
        <w:t>Achieved results,</w:t>
      </w:r>
    </w:p>
    <w:p w:rsidR="00234B77" w:rsidRPr="004B2EBC" w:rsidRDefault="00234B77" w:rsidP="00234B77">
      <w:pPr>
        <w:pStyle w:val="ListParagraph"/>
        <w:numPr>
          <w:ilvl w:val="0"/>
          <w:numId w:val="7"/>
        </w:numPr>
        <w:contextualSpacing/>
        <w:rPr>
          <w:rFonts w:ascii="Times New Roman" w:hAnsi="Times New Roman" w:cs="Times New Roman"/>
          <w:sz w:val="24"/>
          <w:szCs w:val="24"/>
        </w:rPr>
      </w:pPr>
      <w:r w:rsidRPr="004B2EBC">
        <w:rPr>
          <w:rFonts w:ascii="Times New Roman" w:hAnsi="Times New Roman" w:cs="Times New Roman"/>
          <w:sz w:val="24"/>
          <w:szCs w:val="24"/>
        </w:rPr>
        <w:t>A news tab,</w:t>
      </w:r>
    </w:p>
    <w:p w:rsidR="00234B77" w:rsidRPr="004B2EBC" w:rsidRDefault="00234B77" w:rsidP="00234B77">
      <w:pPr>
        <w:pStyle w:val="ListParagraph"/>
        <w:numPr>
          <w:ilvl w:val="0"/>
          <w:numId w:val="7"/>
        </w:numPr>
        <w:contextualSpacing/>
        <w:rPr>
          <w:rFonts w:ascii="Times New Roman" w:hAnsi="Times New Roman" w:cs="Times New Roman"/>
          <w:sz w:val="24"/>
          <w:szCs w:val="24"/>
        </w:rPr>
      </w:pPr>
      <w:r w:rsidRPr="004B2EBC">
        <w:rPr>
          <w:rFonts w:ascii="Times New Roman" w:hAnsi="Times New Roman" w:cs="Times New Roman"/>
          <w:sz w:val="24"/>
          <w:szCs w:val="24"/>
        </w:rPr>
        <w:t>Promotional content containing various other promotional material and Links to other relevant websites (partner websites, partner institution websites, programme website and other).</w:t>
      </w:r>
    </w:p>
    <w:p w:rsidR="00234B77" w:rsidRPr="004B2EBC" w:rsidRDefault="00234B77" w:rsidP="004B2EBC">
      <w:pPr>
        <w:ind w:left="360"/>
        <w:contextualSpacing/>
        <w:rPr>
          <w:rFonts w:ascii="Times New Roman" w:hAnsi="Times New Roman" w:cs="Times New Roman"/>
          <w:sz w:val="24"/>
          <w:szCs w:val="24"/>
        </w:rPr>
      </w:pPr>
      <w:r w:rsidRPr="004B2EBC">
        <w:rPr>
          <w:rFonts w:ascii="Times New Roman" w:hAnsi="Times New Roman" w:cs="Times New Roman"/>
          <w:sz w:val="24"/>
          <w:szCs w:val="24"/>
        </w:rPr>
        <w:lastRenderedPageBreak/>
        <w:t xml:space="preserve">All of the content should be made in accordance with the Visibility manual of the EU, which may be found at the INTERREG IPA CBC Romania Serbia programme website: </w:t>
      </w:r>
      <w:hyperlink r:id="rId9" w:history="1">
        <w:r w:rsidRPr="004B2EBC">
          <w:rPr>
            <w:rFonts w:ascii="Times New Roman" w:hAnsi="Times New Roman" w:cs="Times New Roman"/>
            <w:sz w:val="24"/>
            <w:szCs w:val="24"/>
          </w:rPr>
          <w:t>http://www.romania-serbia.net/</w:t>
        </w:r>
      </w:hyperlink>
      <w:r w:rsidRPr="004B2EBC">
        <w:rPr>
          <w:rFonts w:ascii="Times New Roman" w:hAnsi="Times New Roman" w:cs="Times New Roman"/>
          <w:sz w:val="24"/>
          <w:szCs w:val="24"/>
        </w:rPr>
        <w:t xml:space="preserve"> and approved by Contracting Authority.The website should be aesthetically comforting, user-friendly and intuitive for use by general public.</w:t>
      </w:r>
    </w:p>
    <w:p w:rsidR="00234B77" w:rsidRPr="004B2EBC" w:rsidRDefault="00234B77" w:rsidP="004B2EBC">
      <w:pPr>
        <w:ind w:left="360"/>
        <w:contextualSpacing/>
        <w:rPr>
          <w:rFonts w:ascii="Times New Roman" w:hAnsi="Times New Roman" w:cs="Times New Roman"/>
          <w:iCs/>
          <w:sz w:val="24"/>
          <w:szCs w:val="24"/>
        </w:rPr>
      </w:pPr>
      <w:r w:rsidRPr="004B2EBC">
        <w:rPr>
          <w:rFonts w:ascii="Times New Roman" w:hAnsi="Times New Roman" w:cs="Times New Roman"/>
          <w:sz w:val="24"/>
          <w:szCs w:val="24"/>
        </w:rPr>
        <w:t xml:space="preserve">Also, the contractor is obliged to </w:t>
      </w:r>
      <w:r w:rsidR="004B2EBC" w:rsidRPr="004B2EBC">
        <w:rPr>
          <w:rFonts w:ascii="Times New Roman" w:hAnsi="Times New Roman" w:cs="Times New Roman"/>
          <w:sz w:val="24"/>
          <w:szCs w:val="24"/>
        </w:rPr>
        <w:t xml:space="preserve">provide hosting server and domain, </w:t>
      </w:r>
      <w:r w:rsidRPr="004B2EBC">
        <w:rPr>
          <w:rFonts w:ascii="Times New Roman" w:hAnsi="Times New Roman" w:cs="Times New Roman"/>
          <w:sz w:val="24"/>
          <w:szCs w:val="24"/>
        </w:rPr>
        <w:t xml:space="preserve">maintain and update the website during the duration of the contract. Contracting authority will supply Contractor with content materials. </w:t>
      </w:r>
    </w:p>
    <w:p w:rsidR="004B2EBC" w:rsidRDefault="004B2EBC" w:rsidP="00855FE4">
      <w:pPr>
        <w:spacing w:after="0"/>
        <w:jc w:val="both"/>
        <w:rPr>
          <w:rFonts w:ascii="Times New Roman" w:hAnsi="Times New Roman" w:cs="Times New Roman"/>
          <w:sz w:val="24"/>
          <w:szCs w:val="24"/>
          <w:lang w:val="en-GB"/>
        </w:rPr>
      </w:pPr>
    </w:p>
    <w:p w:rsidR="00056F91" w:rsidRPr="004B2EBC" w:rsidRDefault="00056F91" w:rsidP="00855FE4">
      <w:pPr>
        <w:spacing w:after="0"/>
        <w:jc w:val="both"/>
        <w:rPr>
          <w:rFonts w:ascii="Times New Roman" w:hAnsi="Times New Roman" w:cs="Times New Roman"/>
          <w:sz w:val="24"/>
          <w:szCs w:val="24"/>
          <w:lang w:val="en-GB"/>
        </w:rPr>
      </w:pPr>
      <w:r w:rsidRPr="004B2EBC">
        <w:rPr>
          <w:rFonts w:ascii="Times New Roman" w:hAnsi="Times New Roman" w:cs="Times New Roman"/>
          <w:sz w:val="24"/>
          <w:szCs w:val="24"/>
          <w:lang w:val="en-GB"/>
        </w:rPr>
        <w:t>Required inputs</w:t>
      </w:r>
    </w:p>
    <w:p w:rsidR="00056F91" w:rsidRPr="004B2EBC" w:rsidRDefault="00174CF7"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056F91" w:rsidRPr="004B2EBC" w:rsidRDefault="00056F91" w:rsidP="00855FE4">
      <w:pPr>
        <w:pStyle w:val="ListParagraph"/>
        <w:spacing w:after="0"/>
        <w:jc w:val="both"/>
        <w:rPr>
          <w:rFonts w:ascii="Times New Roman" w:hAnsi="Times New Roman" w:cs="Times New Roman"/>
          <w:i/>
          <w:iCs/>
          <w:sz w:val="24"/>
          <w:szCs w:val="24"/>
          <w:lang w:val="en-GB"/>
        </w:rPr>
      </w:pPr>
    </w:p>
    <w:p w:rsidR="00056F91" w:rsidRPr="004B2EBC" w:rsidRDefault="00056F91" w:rsidP="00855FE4">
      <w:pPr>
        <w:spacing w:after="0"/>
        <w:jc w:val="both"/>
        <w:rPr>
          <w:rFonts w:ascii="Times New Roman" w:hAnsi="Times New Roman" w:cs="Times New Roman"/>
          <w:sz w:val="24"/>
          <w:szCs w:val="24"/>
          <w:lang w:val="en-GB"/>
        </w:rPr>
      </w:pPr>
      <w:r w:rsidRPr="004B2EBC">
        <w:rPr>
          <w:rFonts w:ascii="Times New Roman" w:hAnsi="Times New Roman" w:cs="Times New Roman"/>
          <w:sz w:val="24"/>
          <w:szCs w:val="24"/>
          <w:lang w:val="en-GB"/>
        </w:rPr>
        <w:t>Required time frame</w:t>
      </w:r>
    </w:p>
    <w:p w:rsidR="00056F91" w:rsidRPr="004B2EBC" w:rsidRDefault="00174CF7"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
          <w:iCs/>
          <w:sz w:val="24"/>
          <w:szCs w:val="24"/>
          <w:lang w:val="en-GB"/>
        </w:rPr>
        <w:t>November 2024-June 2028</w:t>
      </w:r>
    </w:p>
    <w:p w:rsidR="00056F91" w:rsidRPr="004B2EBC" w:rsidRDefault="00056F91" w:rsidP="00855FE4">
      <w:pPr>
        <w:pStyle w:val="ListParagraph"/>
        <w:spacing w:after="0"/>
        <w:ind w:left="0"/>
        <w:jc w:val="both"/>
        <w:rPr>
          <w:rFonts w:ascii="Times New Roman" w:hAnsi="Times New Roman" w:cs="Times New Roman"/>
          <w:sz w:val="24"/>
          <w:szCs w:val="24"/>
          <w:u w:val="single"/>
          <w:lang w:val="en-GB"/>
        </w:rPr>
      </w:pPr>
    </w:p>
    <w:p w:rsidR="00056F91" w:rsidRPr="004B2EBC" w:rsidRDefault="00056F91" w:rsidP="00855FE4">
      <w:pPr>
        <w:pStyle w:val="ListParagraph"/>
        <w:numPr>
          <w:ilvl w:val="1"/>
          <w:numId w:val="2"/>
        </w:numPr>
        <w:spacing w:after="0"/>
        <w:jc w:val="both"/>
        <w:rPr>
          <w:rFonts w:ascii="Times New Roman" w:hAnsi="Times New Roman" w:cs="Times New Roman"/>
          <w:sz w:val="24"/>
          <w:szCs w:val="24"/>
          <w:lang w:val="en-US"/>
        </w:rPr>
      </w:pPr>
      <w:r w:rsidRPr="004B2EBC">
        <w:rPr>
          <w:rFonts w:ascii="Times New Roman" w:hAnsi="Times New Roman" w:cs="Times New Roman"/>
          <w:sz w:val="24"/>
          <w:szCs w:val="24"/>
          <w:lang w:val="en-GB"/>
        </w:rPr>
        <w:t>Title of activity 2</w:t>
      </w:r>
      <w:r w:rsidR="00FB07A5" w:rsidRPr="004B2EBC">
        <w:rPr>
          <w:rFonts w:ascii="Times New Roman" w:hAnsi="Times New Roman" w:cs="Times New Roman"/>
          <w:sz w:val="24"/>
          <w:szCs w:val="24"/>
          <w:lang w:val="en-GB"/>
        </w:rPr>
        <w:t xml:space="preserve"> Communication materials</w:t>
      </w:r>
    </w:p>
    <w:p w:rsidR="00056F91" w:rsidRPr="004B2EBC" w:rsidRDefault="00056F91" w:rsidP="00855FE4">
      <w:pPr>
        <w:pStyle w:val="ListParagraph"/>
        <w:spacing w:after="0"/>
        <w:ind w:left="1068"/>
        <w:jc w:val="both"/>
        <w:rPr>
          <w:rFonts w:ascii="Times New Roman" w:hAnsi="Times New Roman" w:cs="Times New Roman"/>
          <w:sz w:val="24"/>
          <w:szCs w:val="24"/>
          <w:vertAlign w:val="superscript"/>
          <w:lang w:val="en-US"/>
        </w:rPr>
      </w:pPr>
    </w:p>
    <w:p w:rsidR="00FB07A5" w:rsidRPr="004B2EBC" w:rsidRDefault="00056F91" w:rsidP="00FB07A5">
      <w:pPr>
        <w:spacing w:after="0"/>
        <w:jc w:val="both"/>
        <w:rPr>
          <w:rFonts w:ascii="Times New Roman" w:hAnsi="Times New Roman" w:cs="Times New Roman"/>
          <w:sz w:val="24"/>
          <w:szCs w:val="24"/>
          <w:lang/>
        </w:rPr>
      </w:pPr>
      <w:r w:rsidRPr="004B2EBC">
        <w:rPr>
          <w:rFonts w:ascii="Times New Roman" w:hAnsi="Times New Roman" w:cs="Times New Roman"/>
          <w:sz w:val="24"/>
          <w:szCs w:val="24"/>
          <w:lang w:val="en-GB"/>
        </w:rPr>
        <w:t>Description of expected outputs</w:t>
      </w:r>
      <w:r w:rsidRPr="004B2EBC">
        <w:rPr>
          <w:rFonts w:ascii="Times New Roman" w:hAnsi="Times New Roman" w:cs="Times New Roman"/>
          <w:sz w:val="24"/>
          <w:szCs w:val="24"/>
          <w:u w:val="single"/>
          <w:lang w:val="en-GB"/>
        </w:rPr>
        <w:t xml:space="preserve"> /</w:t>
      </w:r>
      <w:r w:rsidRPr="004B2EBC">
        <w:rPr>
          <w:rFonts w:ascii="Times New Roman" w:hAnsi="Times New Roman" w:cs="Times New Roman"/>
          <w:sz w:val="24"/>
          <w:szCs w:val="24"/>
          <w:lang w:val="en-GB"/>
        </w:rPr>
        <w:t xml:space="preserve"> results to be achieved</w:t>
      </w:r>
      <w:r w:rsidRPr="004B2EBC">
        <w:rPr>
          <w:rFonts w:ascii="Times New Roman" w:hAnsi="Times New Roman" w:cs="Times New Roman"/>
          <w:i/>
          <w:iCs/>
          <w:sz w:val="24"/>
          <w:szCs w:val="24"/>
          <w:lang w:val="en-GB"/>
        </w:rPr>
        <w:t xml:space="preserve"> </w:t>
      </w:r>
    </w:p>
    <w:p w:rsidR="00FB07A5" w:rsidRPr="004B2EBC" w:rsidRDefault="00FB07A5" w:rsidP="004B2EBC">
      <w:pPr>
        <w:ind w:left="360"/>
        <w:contextualSpacing/>
        <w:rPr>
          <w:rFonts w:ascii="Times New Roman" w:hAnsi="Times New Roman" w:cs="Times New Roman"/>
          <w:sz w:val="24"/>
          <w:szCs w:val="24"/>
          <w:lang/>
        </w:rPr>
      </w:pPr>
      <w:r w:rsidRPr="004B2EBC">
        <w:rPr>
          <w:rFonts w:ascii="Times New Roman" w:hAnsi="Times New Roman" w:cs="Times New Roman"/>
          <w:sz w:val="24"/>
          <w:szCs w:val="24"/>
          <w:lang/>
        </w:rPr>
        <w:t>Contractor will be obliged to draft and prepare the promotional materials, along with corresponding graphic solutions, while providing the CA with promotional materials consisting of:</w:t>
      </w:r>
    </w:p>
    <w:tbl>
      <w:tblPr>
        <w:tblStyle w:val="TableGrid"/>
        <w:tblW w:w="0" w:type="auto"/>
        <w:tblLook w:val="04A0"/>
      </w:tblPr>
      <w:tblGrid>
        <w:gridCol w:w="511"/>
        <w:gridCol w:w="1571"/>
        <w:gridCol w:w="1114"/>
        <w:gridCol w:w="1492"/>
        <w:gridCol w:w="1363"/>
        <w:gridCol w:w="2392"/>
        <w:gridCol w:w="799"/>
      </w:tblGrid>
      <w:tr w:rsidR="00F42A55" w:rsidRPr="004B2EBC" w:rsidTr="004B2EB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No</w:t>
            </w: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Item</w:t>
            </w: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Pages</w:t>
            </w: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Format</w:t>
            </w: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rPr>
              <w:t>Print method</w:t>
            </w: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rPr>
              <w:t>Material:</w:t>
            </w: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Qty</w:t>
            </w:r>
          </w:p>
        </w:tc>
      </w:tr>
      <w:tr w:rsidR="00F42A55" w:rsidRPr="004B2EBC" w:rsidTr="004B2EB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1</w:t>
            </w: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Leaflets</w:t>
            </w: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1</w:t>
            </w:r>
          </w:p>
        </w:tc>
        <w:tc>
          <w:tcPr>
            <w:tcW w:w="0" w:type="auto"/>
          </w:tcPr>
          <w:p w:rsidR="00FB07A5" w:rsidRPr="004B2EBC" w:rsidRDefault="004B2EBC" w:rsidP="007D3B54">
            <w:pPr>
              <w:jc w:val="both"/>
              <w:rPr>
                <w:rFonts w:ascii="Times New Roman" w:hAnsi="Times New Roman" w:cs="Times New Roman"/>
                <w:sz w:val="24"/>
                <w:szCs w:val="24"/>
              </w:rPr>
            </w:pPr>
            <w:r w:rsidRPr="004B2EBC">
              <w:rPr>
                <w:rFonts w:ascii="Times New Roman" w:hAnsi="Times New Roman" w:cs="Times New Roman"/>
                <w:sz w:val="24"/>
                <w:szCs w:val="24"/>
              </w:rPr>
              <w:t xml:space="preserve">half </w:t>
            </w:r>
            <w:r w:rsidR="00FB07A5" w:rsidRPr="004B2EBC">
              <w:rPr>
                <w:rFonts w:ascii="Times New Roman" w:hAnsi="Times New Roman" w:cs="Times New Roman"/>
                <w:sz w:val="24"/>
                <w:szCs w:val="24"/>
              </w:rPr>
              <w:t xml:space="preserve">A5 </w:t>
            </w:r>
          </w:p>
          <w:p w:rsidR="00FB07A5" w:rsidRPr="004B2EBC" w:rsidRDefault="00FB07A5" w:rsidP="007D3B54">
            <w:pPr>
              <w:jc w:val="both"/>
              <w:rPr>
                <w:rFonts w:ascii="Times New Roman" w:hAnsi="Times New Roman" w:cs="Times New Roman"/>
                <w:sz w:val="24"/>
                <w:szCs w:val="24"/>
              </w:rPr>
            </w:pP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rPr>
              <w:t>Offset, full colour 4/4</w:t>
            </w: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rPr>
              <w:t>Coated kunstdruck 135 g/m</w:t>
            </w:r>
            <w:r w:rsidRPr="004B2EBC">
              <w:rPr>
                <w:rFonts w:ascii="Times New Roman" w:hAnsi="Times New Roman" w:cs="Times New Roman"/>
                <w:sz w:val="24"/>
                <w:szCs w:val="24"/>
                <w:vertAlign w:val="superscript"/>
              </w:rPr>
              <w:t>2</w:t>
            </w:r>
            <w:r w:rsidRPr="004B2EBC">
              <w:rPr>
                <w:rFonts w:ascii="Times New Roman" w:hAnsi="Times New Roman" w:cs="Times New Roman"/>
                <w:sz w:val="24"/>
                <w:szCs w:val="24"/>
              </w:rPr>
              <w:t>matte</w:t>
            </w:r>
          </w:p>
        </w:tc>
        <w:tc>
          <w:tcPr>
            <w:tcW w:w="0" w:type="auto"/>
          </w:tcPr>
          <w:p w:rsidR="00FB07A5" w:rsidRPr="004B2EBC" w:rsidRDefault="00F42A5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800</w:t>
            </w:r>
            <w:r w:rsidR="00FB07A5" w:rsidRPr="004B2EBC">
              <w:rPr>
                <w:rFonts w:ascii="Times New Roman" w:hAnsi="Times New Roman" w:cs="Times New Roman"/>
                <w:sz w:val="24"/>
                <w:szCs w:val="24"/>
                <w:lang w:val="en-US"/>
              </w:rPr>
              <w:t xml:space="preserve"> pcs </w:t>
            </w:r>
          </w:p>
        </w:tc>
      </w:tr>
      <w:tr w:rsidR="00F42A55" w:rsidRPr="004B2EBC" w:rsidTr="004B2EB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2</w:t>
            </w: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Brochures</w:t>
            </w:r>
          </w:p>
        </w:tc>
        <w:tc>
          <w:tcPr>
            <w:tcW w:w="0" w:type="auto"/>
          </w:tcPr>
          <w:p w:rsidR="00FB07A5" w:rsidRPr="004B2EBC" w:rsidRDefault="00FB07A5" w:rsidP="00F42A55">
            <w:pPr>
              <w:jc w:val="both"/>
              <w:rPr>
                <w:rFonts w:ascii="Times New Roman" w:hAnsi="Times New Roman" w:cs="Times New Roman"/>
                <w:sz w:val="24"/>
                <w:szCs w:val="24"/>
                <w:lang w:val="en-US"/>
              </w:rPr>
            </w:pPr>
            <w:r w:rsidRPr="004B2EBC">
              <w:rPr>
                <w:rFonts w:ascii="Times New Roman" w:hAnsi="Times New Roman" w:cs="Times New Roman"/>
                <w:sz w:val="24"/>
                <w:szCs w:val="24"/>
              </w:rPr>
              <w:t xml:space="preserve">Book covers + </w:t>
            </w:r>
            <w:r w:rsidR="00F42A55" w:rsidRPr="004B2EBC">
              <w:rPr>
                <w:rFonts w:ascii="Times New Roman" w:hAnsi="Times New Roman" w:cs="Times New Roman"/>
                <w:sz w:val="24"/>
                <w:szCs w:val="24"/>
              </w:rPr>
              <w:t>4</w:t>
            </w:r>
            <w:r w:rsidRPr="004B2EBC">
              <w:rPr>
                <w:rFonts w:ascii="Times New Roman" w:hAnsi="Times New Roman" w:cs="Times New Roman"/>
                <w:sz w:val="24"/>
                <w:szCs w:val="24"/>
              </w:rPr>
              <w:t xml:space="preserve"> more pages</w:t>
            </w:r>
          </w:p>
        </w:tc>
        <w:tc>
          <w:tcPr>
            <w:tcW w:w="0" w:type="auto"/>
          </w:tcPr>
          <w:p w:rsidR="00FB07A5" w:rsidRPr="004B2EBC" w:rsidRDefault="00FB07A5" w:rsidP="00F42A55">
            <w:pPr>
              <w:jc w:val="both"/>
              <w:rPr>
                <w:rFonts w:ascii="Times New Roman" w:hAnsi="Times New Roman" w:cs="Times New Roman"/>
                <w:sz w:val="24"/>
                <w:szCs w:val="24"/>
                <w:lang w:val="en-US"/>
              </w:rPr>
            </w:pPr>
            <w:r w:rsidRPr="004B2EBC">
              <w:rPr>
                <w:rFonts w:ascii="Times New Roman" w:hAnsi="Times New Roman" w:cs="Times New Roman"/>
                <w:sz w:val="24"/>
                <w:szCs w:val="24"/>
              </w:rPr>
              <w:t>A</w:t>
            </w:r>
            <w:r w:rsidR="00F42A55" w:rsidRPr="004B2EBC">
              <w:rPr>
                <w:rFonts w:ascii="Times New Roman" w:hAnsi="Times New Roman" w:cs="Times New Roman"/>
                <w:sz w:val="24"/>
                <w:szCs w:val="24"/>
              </w:rPr>
              <w:t>5</w:t>
            </w:r>
            <w:r w:rsidRPr="004B2EBC">
              <w:rPr>
                <w:rFonts w:ascii="Times New Roman" w:hAnsi="Times New Roman" w:cs="Times New Roman"/>
                <w:sz w:val="24"/>
                <w:szCs w:val="24"/>
              </w:rPr>
              <w:t xml:space="preserve"> </w:t>
            </w: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rPr>
              <w:t>Offset, full colour 4/4</w:t>
            </w:r>
          </w:p>
        </w:tc>
        <w:tc>
          <w:tcPr>
            <w:tcW w:w="0" w:type="auto"/>
          </w:tcPr>
          <w:p w:rsidR="00FB07A5" w:rsidRPr="004B2EBC" w:rsidRDefault="00F42A5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rPr>
              <w:t>Coated kunstdruck 135 g/m</w:t>
            </w:r>
            <w:r w:rsidRPr="004B2EBC">
              <w:rPr>
                <w:rFonts w:ascii="Times New Roman" w:hAnsi="Times New Roman" w:cs="Times New Roman"/>
                <w:sz w:val="24"/>
                <w:szCs w:val="24"/>
                <w:vertAlign w:val="superscript"/>
              </w:rPr>
              <w:t>2</w:t>
            </w:r>
            <w:r w:rsidRPr="004B2EBC">
              <w:rPr>
                <w:rFonts w:ascii="Times New Roman" w:hAnsi="Times New Roman" w:cs="Times New Roman"/>
                <w:sz w:val="24"/>
                <w:szCs w:val="24"/>
              </w:rPr>
              <w:t>matte</w:t>
            </w:r>
          </w:p>
        </w:tc>
        <w:tc>
          <w:tcPr>
            <w:tcW w:w="0" w:type="auto"/>
          </w:tcPr>
          <w:p w:rsidR="00FB07A5" w:rsidRPr="004B2EBC" w:rsidRDefault="00F42A5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800</w:t>
            </w:r>
            <w:r w:rsidR="00FB07A5" w:rsidRPr="004B2EBC">
              <w:rPr>
                <w:rFonts w:ascii="Times New Roman" w:hAnsi="Times New Roman" w:cs="Times New Roman"/>
                <w:sz w:val="24"/>
                <w:szCs w:val="24"/>
                <w:lang w:val="en-US"/>
              </w:rPr>
              <w:t xml:space="preserve"> pcs</w:t>
            </w:r>
          </w:p>
        </w:tc>
      </w:tr>
      <w:tr w:rsidR="00F42A55" w:rsidRPr="004B2EBC" w:rsidTr="004B2EBC">
        <w:trPr>
          <w:trHeight w:val="800"/>
        </w:trPr>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3</w:t>
            </w: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roll-up banners selfstanding</w:t>
            </w: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1</w:t>
            </w: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 xml:space="preserve">(90-120)cm x200cm </w:t>
            </w:r>
          </w:p>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Depending on design</w:t>
            </w:r>
          </w:p>
        </w:tc>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rPr>
              <w:t>full colour 4/4</w:t>
            </w:r>
          </w:p>
        </w:tc>
        <w:tc>
          <w:tcPr>
            <w:tcW w:w="0" w:type="auto"/>
          </w:tcPr>
          <w:p w:rsidR="00FB07A5" w:rsidRPr="004B2EBC" w:rsidRDefault="00FB07A5" w:rsidP="00F42A55">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Textile, paper or plastic with mechanism</w:t>
            </w:r>
          </w:p>
        </w:tc>
        <w:tc>
          <w:tcPr>
            <w:tcW w:w="0" w:type="auto"/>
          </w:tcPr>
          <w:p w:rsidR="00FB07A5" w:rsidRPr="004B2EBC" w:rsidRDefault="00F42A55" w:rsidP="00F42A55">
            <w:pPr>
              <w:jc w:val="both"/>
              <w:rPr>
                <w:rFonts w:ascii="Times New Roman" w:hAnsi="Times New Roman" w:cs="Times New Roman"/>
                <w:sz w:val="24"/>
                <w:szCs w:val="24"/>
              </w:rPr>
            </w:pPr>
            <w:r w:rsidRPr="004B2EBC">
              <w:rPr>
                <w:rFonts w:ascii="Times New Roman" w:hAnsi="Times New Roman" w:cs="Times New Roman"/>
                <w:sz w:val="24"/>
                <w:szCs w:val="24"/>
                <w:lang w:val="en-US"/>
              </w:rPr>
              <w:t>1</w:t>
            </w:r>
            <w:r w:rsidR="00FB07A5" w:rsidRPr="004B2EBC">
              <w:rPr>
                <w:rFonts w:ascii="Times New Roman" w:hAnsi="Times New Roman" w:cs="Times New Roman"/>
                <w:sz w:val="24"/>
                <w:szCs w:val="24"/>
                <w:lang w:val="en-US"/>
              </w:rPr>
              <w:t xml:space="preserve"> pc</w:t>
            </w:r>
          </w:p>
        </w:tc>
      </w:tr>
      <w:tr w:rsidR="00F42A55" w:rsidRPr="004B2EBC" w:rsidTr="004B2EBC">
        <w:trPr>
          <w:trHeight w:val="800"/>
        </w:trPr>
        <w:tc>
          <w:tcPr>
            <w:tcW w:w="0" w:type="auto"/>
          </w:tcPr>
          <w:p w:rsidR="00FB07A5" w:rsidRPr="004B2EBC" w:rsidRDefault="00FB07A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4</w:t>
            </w:r>
          </w:p>
        </w:tc>
        <w:tc>
          <w:tcPr>
            <w:tcW w:w="0" w:type="auto"/>
          </w:tcPr>
          <w:p w:rsidR="00F42A55" w:rsidRPr="004B2EBC" w:rsidRDefault="00F42A55" w:rsidP="00F42A55">
            <w:pPr>
              <w:autoSpaceDE w:val="0"/>
              <w:autoSpaceDN w:val="0"/>
              <w:adjustRightInd w:val="0"/>
              <w:spacing w:after="0" w:line="240" w:lineRule="auto"/>
              <w:rPr>
                <w:rFonts w:ascii="Times New Roman" w:eastAsia="Roboto-Regular" w:hAnsi="Times New Roman" w:cs="Times New Roman"/>
                <w:sz w:val="24"/>
                <w:szCs w:val="24"/>
              </w:rPr>
            </w:pPr>
            <w:r w:rsidRPr="004B2EBC">
              <w:rPr>
                <w:rFonts w:ascii="Times New Roman" w:eastAsia="Roboto-Regular" w:hAnsi="Times New Roman" w:cs="Times New Roman"/>
                <w:sz w:val="24"/>
                <w:szCs w:val="24"/>
              </w:rPr>
              <w:t>Self-adhesives for</w:t>
            </w:r>
          </w:p>
          <w:p w:rsidR="00FB07A5" w:rsidRPr="004B2EBC" w:rsidRDefault="00F42A55" w:rsidP="00F42A55">
            <w:pPr>
              <w:jc w:val="both"/>
              <w:rPr>
                <w:rFonts w:ascii="Times New Roman" w:hAnsi="Times New Roman" w:cs="Times New Roman"/>
                <w:sz w:val="24"/>
                <w:szCs w:val="24"/>
                <w:lang w:val="en-US"/>
              </w:rPr>
            </w:pPr>
            <w:r w:rsidRPr="004B2EBC">
              <w:rPr>
                <w:rFonts w:ascii="Times New Roman" w:eastAsia="Roboto-Regular" w:hAnsi="Times New Roman" w:cs="Times New Roman"/>
                <w:sz w:val="24"/>
                <w:szCs w:val="24"/>
              </w:rPr>
              <w:t>equipment</w:t>
            </w:r>
          </w:p>
        </w:tc>
        <w:tc>
          <w:tcPr>
            <w:tcW w:w="0" w:type="auto"/>
          </w:tcPr>
          <w:p w:rsidR="00FB07A5" w:rsidRPr="004B2EBC" w:rsidRDefault="00F42A5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1</w:t>
            </w:r>
          </w:p>
        </w:tc>
        <w:tc>
          <w:tcPr>
            <w:tcW w:w="0" w:type="auto"/>
          </w:tcPr>
          <w:p w:rsidR="00FB07A5" w:rsidRPr="004B2EBC" w:rsidRDefault="00F42A55" w:rsidP="00F42A55">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Depending on equipment</w:t>
            </w:r>
          </w:p>
        </w:tc>
        <w:tc>
          <w:tcPr>
            <w:tcW w:w="0" w:type="auto"/>
          </w:tcPr>
          <w:p w:rsidR="00FB07A5" w:rsidRPr="004B2EBC" w:rsidRDefault="00F42A5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rPr>
              <w:t>full colour 4/4</w:t>
            </w:r>
          </w:p>
        </w:tc>
        <w:tc>
          <w:tcPr>
            <w:tcW w:w="0" w:type="auto"/>
          </w:tcPr>
          <w:p w:rsidR="00FB07A5" w:rsidRPr="004B2EBC" w:rsidRDefault="00F42A55" w:rsidP="00F42A55">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Waterproof self adhesive material for one vehicle and self-adhesive paper for 28 pcs of equipment</w:t>
            </w:r>
          </w:p>
        </w:tc>
        <w:tc>
          <w:tcPr>
            <w:tcW w:w="0" w:type="auto"/>
          </w:tcPr>
          <w:p w:rsidR="00FB07A5" w:rsidRPr="004B2EBC" w:rsidRDefault="00F42A55" w:rsidP="007D3B54">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30pcs</w:t>
            </w:r>
          </w:p>
        </w:tc>
      </w:tr>
      <w:tr w:rsidR="004B2EBC" w:rsidRPr="004B2EBC" w:rsidTr="004B2EBC">
        <w:trPr>
          <w:trHeight w:val="800"/>
        </w:trPr>
        <w:tc>
          <w:tcPr>
            <w:tcW w:w="0" w:type="auto"/>
          </w:tcPr>
          <w:p w:rsidR="004B2EBC" w:rsidRPr="004B2EBC" w:rsidRDefault="004B2EBC" w:rsidP="007D3B54">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5</w:t>
            </w:r>
          </w:p>
        </w:tc>
        <w:tc>
          <w:tcPr>
            <w:tcW w:w="0" w:type="auto"/>
          </w:tcPr>
          <w:p w:rsidR="004B2EBC" w:rsidRPr="004B2EBC" w:rsidRDefault="004B2EBC" w:rsidP="004B2EB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Permanent</w:t>
            </w:r>
          </w:p>
          <w:p w:rsidR="004B2EBC" w:rsidRPr="004B2EBC" w:rsidRDefault="004B2EBC" w:rsidP="004B2EB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plaque</w:t>
            </w:r>
          </w:p>
        </w:tc>
        <w:tc>
          <w:tcPr>
            <w:tcW w:w="0" w:type="auto"/>
          </w:tcPr>
          <w:p w:rsidR="004B2EBC" w:rsidRPr="004B2EBC" w:rsidRDefault="004B2EBC" w:rsidP="004B2EBC">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0" w:type="auto"/>
          </w:tcPr>
          <w:p w:rsidR="004B2EBC" w:rsidRPr="004B2EBC" w:rsidRDefault="004B2EBC" w:rsidP="004B2EB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line with visibility manual </w:t>
            </w:r>
          </w:p>
        </w:tc>
        <w:tc>
          <w:tcPr>
            <w:tcW w:w="0" w:type="auto"/>
          </w:tcPr>
          <w:p w:rsidR="004B2EBC" w:rsidRPr="004B2EBC" w:rsidRDefault="004B2EBC" w:rsidP="007D3B54">
            <w:pPr>
              <w:jc w:val="both"/>
              <w:rPr>
                <w:rFonts w:ascii="Times New Roman" w:hAnsi="Times New Roman" w:cs="Times New Roman"/>
                <w:sz w:val="24"/>
                <w:szCs w:val="24"/>
              </w:rPr>
            </w:pPr>
            <w:r>
              <w:rPr>
                <w:rFonts w:ascii="Times New Roman" w:hAnsi="Times New Roman" w:cs="Times New Roman"/>
                <w:sz w:val="24"/>
                <w:szCs w:val="24"/>
              </w:rPr>
              <w:t>depending on material</w:t>
            </w:r>
          </w:p>
        </w:tc>
        <w:tc>
          <w:tcPr>
            <w:tcW w:w="0" w:type="auto"/>
          </w:tcPr>
          <w:p w:rsidR="004B2EBC" w:rsidRPr="004B2EBC" w:rsidRDefault="004B2EBC" w:rsidP="00F42A55">
            <w:pPr>
              <w:jc w:val="both"/>
              <w:rPr>
                <w:rFonts w:ascii="Times New Roman" w:hAnsi="Times New Roman" w:cs="Times New Roman"/>
                <w:sz w:val="24"/>
                <w:szCs w:val="24"/>
                <w:lang w:val="en-US"/>
              </w:rPr>
            </w:pPr>
            <w:r>
              <w:rPr>
                <w:rFonts w:ascii="Times New Roman" w:hAnsi="Times New Roman" w:cs="Times New Roman"/>
                <w:sz w:val="24"/>
                <w:szCs w:val="24"/>
                <w:lang w:val="en-US"/>
              </w:rPr>
              <w:t>Plastic, or metal</w:t>
            </w:r>
          </w:p>
        </w:tc>
        <w:tc>
          <w:tcPr>
            <w:tcW w:w="0" w:type="auto"/>
          </w:tcPr>
          <w:p w:rsidR="004B2EBC" w:rsidRPr="004B2EBC" w:rsidRDefault="004B2EBC" w:rsidP="007D3B54">
            <w:pPr>
              <w:jc w:val="both"/>
              <w:rPr>
                <w:rFonts w:ascii="Times New Roman" w:hAnsi="Times New Roman" w:cs="Times New Roman"/>
                <w:sz w:val="24"/>
                <w:szCs w:val="24"/>
                <w:lang w:val="en-US"/>
              </w:rPr>
            </w:pPr>
            <w:r>
              <w:rPr>
                <w:rFonts w:ascii="Times New Roman" w:hAnsi="Times New Roman" w:cs="Times New Roman"/>
                <w:sz w:val="24"/>
                <w:szCs w:val="24"/>
                <w:lang w:val="en-US"/>
              </w:rPr>
              <w:t>1pc</w:t>
            </w:r>
          </w:p>
        </w:tc>
      </w:tr>
    </w:tbl>
    <w:p w:rsidR="00FB07A5" w:rsidRPr="004B2EBC" w:rsidRDefault="00FB07A5" w:rsidP="00FB07A5">
      <w:pPr>
        <w:rPr>
          <w:rFonts w:ascii="Times New Roman" w:hAnsi="Times New Roman" w:cs="Times New Roman"/>
          <w:sz w:val="24"/>
          <w:szCs w:val="24"/>
          <w:lang/>
        </w:rPr>
      </w:pPr>
    </w:p>
    <w:p w:rsidR="00FB07A5" w:rsidRPr="004B2EBC" w:rsidRDefault="00FB07A5" w:rsidP="00F42A55">
      <w:pPr>
        <w:ind w:left="360"/>
        <w:contextualSpacing/>
        <w:rPr>
          <w:rFonts w:ascii="Times New Roman" w:hAnsi="Times New Roman" w:cs="Times New Roman"/>
          <w:sz w:val="24"/>
          <w:szCs w:val="24"/>
          <w:lang/>
        </w:rPr>
      </w:pPr>
      <w:r w:rsidRPr="004B2EBC">
        <w:rPr>
          <w:rFonts w:ascii="Times New Roman" w:hAnsi="Times New Roman" w:cs="Times New Roman"/>
          <w:sz w:val="24"/>
          <w:szCs w:val="24"/>
          <w:lang/>
        </w:rPr>
        <w:t xml:space="preserve">The contractor will draft the contents of the leaflets and brochures and coordinate with the CA during that process, all the while observing the provisions of the visibility manual of the Programme (see </w:t>
      </w:r>
      <w:hyperlink r:id="rId10" w:history="1">
        <w:r w:rsidRPr="004B2EBC">
          <w:rPr>
            <w:rStyle w:val="Hyperlink"/>
            <w:rFonts w:ascii="Times New Roman" w:hAnsi="Times New Roman" w:cs="Times New Roman"/>
            <w:sz w:val="24"/>
            <w:szCs w:val="24"/>
            <w:lang/>
          </w:rPr>
          <w:t>https://romania-serbia.net/</w:t>
        </w:r>
      </w:hyperlink>
      <w:r w:rsidRPr="004B2EBC">
        <w:rPr>
          <w:rFonts w:ascii="Times New Roman" w:hAnsi="Times New Roman" w:cs="Times New Roman"/>
          <w:sz w:val="24"/>
          <w:szCs w:val="24"/>
          <w:lang/>
        </w:rPr>
        <w:t xml:space="preserve"> for more information).</w:t>
      </w:r>
      <w:r w:rsidR="00F42A55" w:rsidRPr="004B2EBC">
        <w:rPr>
          <w:rFonts w:ascii="Times New Roman" w:hAnsi="Times New Roman" w:cs="Times New Roman"/>
          <w:sz w:val="24"/>
          <w:szCs w:val="24"/>
          <w:lang/>
        </w:rPr>
        <w:t xml:space="preserve"> Materials shuld be made in coordination with the CA and approved prior printing. Content and picture for brochure and leaflet will be provided by CA.</w:t>
      </w:r>
    </w:p>
    <w:p w:rsidR="00056F91" w:rsidRPr="004B2EBC" w:rsidRDefault="00056F91" w:rsidP="00FB07A5">
      <w:pPr>
        <w:spacing w:after="0"/>
        <w:jc w:val="both"/>
        <w:rPr>
          <w:rFonts w:ascii="Times New Roman" w:hAnsi="Times New Roman" w:cs="Times New Roman"/>
          <w:i/>
          <w:iCs/>
          <w:sz w:val="24"/>
          <w:szCs w:val="24"/>
          <w:lang w:val="en-GB"/>
        </w:rPr>
      </w:pPr>
    </w:p>
    <w:p w:rsidR="00056F91" w:rsidRPr="004B2EBC" w:rsidRDefault="00056F91" w:rsidP="00855FE4">
      <w:pPr>
        <w:pStyle w:val="ListParagraph"/>
        <w:spacing w:after="0"/>
        <w:ind w:left="0"/>
        <w:jc w:val="both"/>
        <w:rPr>
          <w:rFonts w:ascii="Times New Roman" w:hAnsi="Times New Roman" w:cs="Times New Roman"/>
          <w:i/>
          <w:iCs/>
          <w:sz w:val="24"/>
          <w:szCs w:val="24"/>
          <w:lang w:val="en-GB"/>
        </w:rPr>
      </w:pPr>
    </w:p>
    <w:p w:rsidR="00056F91" w:rsidRPr="004B2EBC" w:rsidRDefault="00056F91" w:rsidP="00855FE4">
      <w:pPr>
        <w:spacing w:after="0"/>
        <w:jc w:val="both"/>
        <w:rPr>
          <w:rFonts w:ascii="Times New Roman" w:hAnsi="Times New Roman" w:cs="Times New Roman"/>
          <w:sz w:val="24"/>
          <w:szCs w:val="24"/>
          <w:lang w:val="en-GB"/>
        </w:rPr>
      </w:pPr>
      <w:r w:rsidRPr="004B2EBC">
        <w:rPr>
          <w:rFonts w:ascii="Times New Roman" w:hAnsi="Times New Roman" w:cs="Times New Roman"/>
          <w:sz w:val="24"/>
          <w:szCs w:val="24"/>
          <w:lang w:val="en-GB"/>
        </w:rPr>
        <w:t>Required inputs</w:t>
      </w:r>
    </w:p>
    <w:p w:rsidR="00056F91" w:rsidRPr="004B2EBC" w:rsidRDefault="00F42A55"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056F91" w:rsidRPr="004B2EBC" w:rsidRDefault="00056F91" w:rsidP="00855FE4">
      <w:pPr>
        <w:pStyle w:val="ListParagraph"/>
        <w:spacing w:after="0"/>
        <w:jc w:val="both"/>
        <w:rPr>
          <w:rFonts w:ascii="Times New Roman" w:hAnsi="Times New Roman" w:cs="Times New Roman"/>
          <w:i/>
          <w:iCs/>
          <w:sz w:val="24"/>
          <w:szCs w:val="24"/>
          <w:lang w:val="en-GB"/>
        </w:rPr>
      </w:pPr>
    </w:p>
    <w:p w:rsidR="00056F91" w:rsidRPr="004B2EBC" w:rsidRDefault="00056F91" w:rsidP="00855FE4">
      <w:pPr>
        <w:spacing w:after="0"/>
        <w:jc w:val="both"/>
        <w:rPr>
          <w:rFonts w:ascii="Times New Roman" w:hAnsi="Times New Roman" w:cs="Times New Roman"/>
          <w:sz w:val="24"/>
          <w:szCs w:val="24"/>
          <w:lang w:val="en-GB"/>
        </w:rPr>
      </w:pPr>
      <w:r w:rsidRPr="004B2EBC">
        <w:rPr>
          <w:rFonts w:ascii="Times New Roman" w:hAnsi="Times New Roman" w:cs="Times New Roman"/>
          <w:sz w:val="24"/>
          <w:szCs w:val="24"/>
          <w:lang w:val="en-GB"/>
        </w:rPr>
        <w:t>Required time frame</w:t>
      </w:r>
    </w:p>
    <w:p w:rsidR="00056F91" w:rsidRPr="004B2EBC" w:rsidRDefault="00F42A55"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
          <w:iCs/>
          <w:sz w:val="24"/>
          <w:szCs w:val="24"/>
          <w:lang w:val="en-GB"/>
        </w:rPr>
        <w:t>December 2024-February 2025</w:t>
      </w:r>
    </w:p>
    <w:p w:rsidR="00056F91" w:rsidRPr="004B2EBC" w:rsidRDefault="00056F91" w:rsidP="00855FE4">
      <w:pPr>
        <w:pStyle w:val="ListParagraph"/>
        <w:spacing w:after="0"/>
        <w:jc w:val="both"/>
        <w:rPr>
          <w:rFonts w:ascii="Times New Roman" w:hAnsi="Times New Roman" w:cs="Times New Roman"/>
          <w:b/>
          <w:bCs/>
          <w:sz w:val="24"/>
          <w:szCs w:val="24"/>
          <w:lang w:val="en-GB"/>
        </w:rPr>
      </w:pPr>
    </w:p>
    <w:p w:rsidR="00056F91" w:rsidRPr="004B2EBC" w:rsidRDefault="00056F91" w:rsidP="00855FE4">
      <w:pPr>
        <w:pStyle w:val="ListParagraph"/>
        <w:spacing w:after="0"/>
        <w:jc w:val="both"/>
        <w:rPr>
          <w:rFonts w:ascii="Times New Roman" w:hAnsi="Times New Roman" w:cs="Times New Roman"/>
          <w:b/>
          <w:bCs/>
          <w:sz w:val="24"/>
          <w:szCs w:val="24"/>
          <w:lang w:val="en-GB"/>
        </w:rPr>
      </w:pPr>
    </w:p>
    <w:p w:rsidR="00056F91" w:rsidRPr="004B2EBC" w:rsidRDefault="00056F91" w:rsidP="00855FE4">
      <w:pPr>
        <w:numPr>
          <w:ilvl w:val="0"/>
          <w:numId w:val="2"/>
        </w:numPr>
        <w:spacing w:after="0"/>
        <w:jc w:val="both"/>
        <w:rPr>
          <w:rFonts w:ascii="Times New Roman" w:hAnsi="Times New Roman" w:cs="Times New Roman"/>
          <w:b/>
          <w:bCs/>
          <w:sz w:val="24"/>
          <w:szCs w:val="24"/>
          <w:lang w:val="en-GB"/>
        </w:rPr>
      </w:pPr>
      <w:r w:rsidRPr="004B2EBC">
        <w:rPr>
          <w:rFonts w:ascii="Times New Roman" w:hAnsi="Times New Roman" w:cs="Times New Roman"/>
          <w:b/>
          <w:bCs/>
          <w:sz w:val="24"/>
          <w:szCs w:val="24"/>
          <w:lang w:val="en-GB"/>
        </w:rPr>
        <w:t>ADDITIONAL INFORMATION</w:t>
      </w:r>
    </w:p>
    <w:p w:rsidR="00056F91" w:rsidRPr="004B2EBC" w:rsidRDefault="00056F91" w:rsidP="0057006B">
      <w:pPr>
        <w:spacing w:after="0"/>
        <w:jc w:val="both"/>
        <w:rPr>
          <w:rFonts w:ascii="Times New Roman" w:hAnsi="Times New Roman" w:cs="Times New Roman"/>
          <w:sz w:val="24"/>
          <w:szCs w:val="24"/>
          <w:u w:val="single"/>
          <w:lang w:val="en-GB"/>
        </w:rPr>
      </w:pPr>
    </w:p>
    <w:p w:rsidR="009232FB" w:rsidRPr="004B2EBC" w:rsidRDefault="009232FB" w:rsidP="0057006B">
      <w:pPr>
        <w:spacing w:after="0"/>
        <w:jc w:val="both"/>
        <w:rPr>
          <w:rFonts w:ascii="Times New Roman" w:hAnsi="Times New Roman" w:cs="Times New Roman"/>
          <w:sz w:val="24"/>
          <w:szCs w:val="24"/>
          <w:u w:val="single"/>
          <w:lang w:val="en-GB"/>
        </w:rPr>
      </w:pPr>
      <w:r w:rsidRPr="004B2EBC">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4B2EBC">
        <w:rPr>
          <w:rFonts w:ascii="Times New Roman" w:hAnsi="Times New Roman" w:cs="Times New Roman"/>
          <w:sz w:val="24"/>
          <w:szCs w:val="24"/>
          <w:u w:val="single"/>
          <w:lang w:val="en-GB"/>
        </w:rPr>
        <w:t>administratively /</w:t>
      </w:r>
      <w:r w:rsidRPr="004B2EBC">
        <w:rPr>
          <w:rFonts w:ascii="Times New Roman" w:hAnsi="Times New Roman" w:cs="Times New Roman"/>
          <w:sz w:val="24"/>
          <w:szCs w:val="24"/>
          <w:u w:val="single"/>
          <w:lang w:val="en-GB"/>
        </w:rPr>
        <w:t>technically/ financial</w:t>
      </w:r>
      <w:r w:rsidR="001F7F63" w:rsidRPr="004B2EBC">
        <w:rPr>
          <w:rFonts w:ascii="Times New Roman" w:hAnsi="Times New Roman" w:cs="Times New Roman"/>
          <w:sz w:val="24"/>
          <w:szCs w:val="24"/>
          <w:u w:val="single"/>
          <w:lang w:val="en-GB"/>
        </w:rPr>
        <w:t>ly</w:t>
      </w:r>
      <w:r w:rsidRPr="004B2EBC">
        <w:rPr>
          <w:rFonts w:ascii="Times New Roman" w:hAnsi="Times New Roman" w:cs="Times New Roman"/>
          <w:sz w:val="24"/>
          <w:szCs w:val="24"/>
          <w:u w:val="single"/>
          <w:lang w:val="en-GB"/>
        </w:rPr>
        <w:t xml:space="preserve"> compliant”</w:t>
      </w:r>
      <w:r w:rsidR="00502AF7" w:rsidRPr="004B2EBC">
        <w:rPr>
          <w:rFonts w:ascii="Times New Roman" w:hAnsi="Times New Roman" w:cs="Times New Roman"/>
          <w:sz w:val="24"/>
          <w:szCs w:val="24"/>
          <w:u w:val="single"/>
          <w:lang w:val="en-GB"/>
        </w:rPr>
        <w:t>.</w:t>
      </w:r>
    </w:p>
    <w:p w:rsidR="009232FB" w:rsidRPr="004B2EBC" w:rsidRDefault="009232FB" w:rsidP="0057006B">
      <w:pPr>
        <w:spacing w:after="0"/>
        <w:jc w:val="both"/>
        <w:rPr>
          <w:rFonts w:ascii="Times New Roman" w:hAnsi="Times New Roman" w:cs="Times New Roman"/>
          <w:sz w:val="24"/>
          <w:szCs w:val="24"/>
          <w:u w:val="single"/>
          <w:lang w:val="en-GB"/>
        </w:rPr>
      </w:pPr>
    </w:p>
    <w:p w:rsidR="00056F91" w:rsidRPr="004B2EBC"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4B2EBC">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4B2EBC">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w:t>
      </w:r>
      <w:r w:rsidRPr="00D300FD">
        <w:rPr>
          <w:rFonts w:ascii="Times New Roman" w:hAnsi="Times New Roman" w:cs="Times New Roman"/>
          <w:sz w:val="24"/>
          <w:szCs w:val="24"/>
          <w:lang w:val="en-GB" w:eastAsia="en-GB"/>
        </w:rPr>
        <w:t xml:space="preserve">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5A0BB4" w:rsidRPr="005A0BB4">
        <w:rPr>
          <w:rFonts w:ascii="Times New Roman" w:hAnsi="Times New Roman" w:cs="Times New Roman"/>
          <w:sz w:val="24"/>
          <w:szCs w:val="24"/>
          <w:lang w:val="en-GB"/>
        </w:rPr>
        <w:t>Website and communication materials</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5A0BB4" w:rsidRPr="005A0BB4">
        <w:rPr>
          <w:rFonts w:ascii="Times New Roman" w:hAnsi="Times New Roman" w:cs="Times New Roman"/>
          <w:sz w:val="24"/>
          <w:szCs w:val="24"/>
          <w:lang w:val="en-GB"/>
        </w:rPr>
        <w:t>RORS00008/GHS/TD3</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5A0BB4" w:rsidRDefault="005A0BB4" w:rsidP="00855FE4">
      <w:pPr>
        <w:spacing w:after="0"/>
        <w:jc w:val="both"/>
        <w:rPr>
          <w:rFonts w:ascii="Times New Roman" w:hAnsi="Times New Roman" w:cs="Times New Roman"/>
          <w:sz w:val="24"/>
          <w:szCs w:val="24"/>
          <w:lang w:val="en-GB"/>
        </w:rPr>
      </w:pPr>
      <w:r w:rsidRPr="005A0BB4">
        <w:rPr>
          <w:rFonts w:ascii="Times New Roman" w:hAnsi="Times New Roman" w:cs="Times New Roman"/>
          <w:sz w:val="24"/>
          <w:szCs w:val="24"/>
          <w:lang w:val="en-GB"/>
        </w:rPr>
        <w:t xml:space="preserve">General Hospital “Sveti Luka”, Smederevo, </w:t>
      </w:r>
    </w:p>
    <w:p w:rsidR="00056F91" w:rsidRPr="00D300FD" w:rsidRDefault="005A0BB4" w:rsidP="00855FE4">
      <w:pPr>
        <w:spacing w:after="0"/>
        <w:jc w:val="both"/>
        <w:rPr>
          <w:rFonts w:ascii="Times New Roman" w:hAnsi="Times New Roman" w:cs="Times New Roman"/>
          <w:sz w:val="24"/>
          <w:szCs w:val="24"/>
          <w:highlight w:val="yellow"/>
          <w:lang w:val="en-GB"/>
        </w:rPr>
      </w:pPr>
      <w:r w:rsidRPr="005A0BB4">
        <w:rPr>
          <w:rFonts w:ascii="Times New Roman" w:hAnsi="Times New Roman" w:cs="Times New Roman"/>
          <w:sz w:val="24"/>
          <w:szCs w:val="24"/>
          <w:lang w:val="en-GB"/>
        </w:rPr>
        <w:t>Knez Mihajlova 51, 11300 Smederevo,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5A0BB4" w:rsidRPr="005A0BB4">
        <w:rPr>
          <w:rFonts w:ascii="Times New Roman" w:hAnsi="Times New Roman" w:cs="Times New Roman"/>
          <w:sz w:val="24"/>
          <w:szCs w:val="24"/>
          <w:lang w:val="en-GB"/>
        </w:rPr>
        <w:t xml:space="preserve">Website and communication materials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5A0BB4">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t>
      </w:r>
      <w:r w:rsidR="00D13FD4" w:rsidRPr="005A0BB4">
        <w:rPr>
          <w:rFonts w:ascii="Times New Roman" w:hAnsi="Times New Roman" w:cs="Times New Roman"/>
          <w:sz w:val="24"/>
          <w:szCs w:val="24"/>
          <w:lang w:val="en-GB"/>
        </w:rPr>
        <w:t>with VAT excluded</w:t>
      </w:r>
      <w:r w:rsidRPr="005A0BB4">
        <w:rPr>
          <w:rFonts w:ascii="Times New Roman" w:hAnsi="Times New Roman" w:cs="Times New Roman"/>
          <w:sz w:val="24"/>
          <w:szCs w:val="24"/>
          <w:lang w:val="en-GB"/>
        </w:rPr>
        <w:t>.</w:t>
      </w:r>
    </w:p>
    <w:p w:rsidR="00056F91" w:rsidRPr="00D300FD" w:rsidRDefault="00056F91" w:rsidP="00855FE4">
      <w:pPr>
        <w:spacing w:after="0"/>
        <w:jc w:val="both"/>
        <w:rPr>
          <w:rFonts w:ascii="Times New Roman" w:hAnsi="Times New Roman" w:cs="Times New Roman"/>
          <w:sz w:val="24"/>
          <w:szCs w:val="24"/>
          <w:lang w:val="en-GB"/>
        </w:rPr>
      </w:pPr>
    </w:p>
    <w:p w:rsidR="00F92159" w:rsidRDefault="00F92159" w:rsidP="00F92159">
      <w:pPr>
        <w:keepNext/>
        <w:spacing w:after="120"/>
        <w:rPr>
          <w:rFonts w:ascii="Times New Roman" w:hAnsi="Times New Roman"/>
          <w:sz w:val="24"/>
          <w:szCs w:val="24"/>
          <w:lang w:val="en-US"/>
        </w:rPr>
      </w:pPr>
      <w:r w:rsidRPr="007E6489">
        <w:rPr>
          <w:rFonts w:ascii="Times New Roman" w:hAnsi="Times New Roman"/>
          <w:sz w:val="24"/>
          <w:szCs w:val="24"/>
        </w:rPr>
        <w:t>The contract shall be exempt from all duties and taxes (including VAT and custom taxes)</w:t>
      </w:r>
    </w:p>
    <w:p w:rsidR="00F86E87" w:rsidRPr="00F86E87" w:rsidRDefault="00F92159" w:rsidP="00F92159">
      <w:pPr>
        <w:spacing w:after="0"/>
        <w:jc w:val="both"/>
        <w:rPr>
          <w:rFonts w:ascii="Times New Roman" w:hAnsi="Times New Roman" w:cs="Times New Roman"/>
          <w:sz w:val="24"/>
          <w:szCs w:val="24"/>
          <w:highlight w:val="yellow"/>
          <w:lang w:val="en-US"/>
        </w:rPr>
      </w:pPr>
      <w:r w:rsidRPr="007E6489">
        <w:rPr>
          <w:rFonts w:ascii="Times New Roman" w:hAnsi="Times New Roman"/>
          <w:sz w:val="24"/>
          <w:szCs w:val="24"/>
          <w:lang w:val="en-GB"/>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payment.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1D45FD">
            <w:pPr>
              <w:wordWrap w:val="0"/>
              <w:rPr>
                <w:rFonts w:ascii="Times New Roman" w:hAnsi="Times New Roman" w:cs="Times New Roman"/>
                <w:sz w:val="24"/>
                <w:szCs w:val="24"/>
              </w:rPr>
            </w:pPr>
            <w:hyperlink r:id="rId11"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1D45FD" w:rsidP="00855FE4">
      <w:pPr>
        <w:spacing w:after="0"/>
        <w:jc w:val="both"/>
        <w:rPr>
          <w:rFonts w:ascii="Times New Roman" w:hAnsi="Times New Roman" w:cs="Times New Roman"/>
          <w:sz w:val="24"/>
          <w:szCs w:val="24"/>
          <w:lang w:val="en-GB"/>
        </w:rPr>
      </w:pPr>
      <w:hyperlink r:id="rId12"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4B2EBC" w:rsidRDefault="00056F91" w:rsidP="00855FE4">
            <w:pPr>
              <w:keepNext/>
              <w:spacing w:before="40" w:after="40"/>
              <w:jc w:val="center"/>
              <w:rPr>
                <w:rFonts w:ascii="Times New Roman" w:hAnsi="Times New Roman" w:cs="Times New Roman"/>
                <w:b/>
                <w:bCs/>
              </w:rPr>
            </w:pPr>
            <w:r w:rsidRPr="004B2EBC">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F92159">
            <w:pPr>
              <w:keepNext/>
              <w:spacing w:before="40" w:after="40"/>
              <w:jc w:val="center"/>
              <w:rPr>
                <w:rFonts w:ascii="Times New Roman" w:hAnsi="Times New Roman" w:cs="Times New Roman"/>
                <w:b/>
                <w:bCs/>
              </w:rPr>
            </w:pPr>
            <w:r w:rsidRPr="00D300FD">
              <w:rPr>
                <w:rFonts w:ascii="Times New Roman" w:hAnsi="Times New Roman" w:cs="Times New Roman"/>
                <w:b/>
                <w:bCs/>
              </w:rPr>
              <w:t>&lt;</w:t>
            </w:r>
            <w:r w:rsidRPr="00D300FD">
              <w:rPr>
                <w:rFonts w:ascii="Times New Roman" w:hAnsi="Times New Roman" w:cs="Times New Roman"/>
                <w:b/>
                <w:bCs/>
                <w:highlight w:val="yellow"/>
              </w:rPr>
              <w:t>EUR</w:t>
            </w:r>
            <w:r w:rsidRPr="00F92159">
              <w:rPr>
                <w:rFonts w:ascii="Times New Roman" w:hAnsi="Times New Roman" w:cs="Times New Roman"/>
                <w:b/>
                <w:bCs/>
                <w:highlight w:val="yellow"/>
              </w:rPr>
              <w:t>/</w:t>
            </w:r>
            <w:r w:rsidR="00F92159" w:rsidRPr="00F92159">
              <w:rPr>
                <w:rFonts w:ascii="Times New Roman" w:hAnsi="Times New Roman" w:cs="Times New Roman"/>
                <w:b/>
                <w:bCs/>
                <w:highlight w:val="yellow"/>
              </w:rPr>
              <w:t>RSD</w:t>
            </w:r>
            <w:r w:rsidR="00F92159">
              <w:rPr>
                <w:rFonts w:ascii="Times New Roman" w:hAnsi="Times New Roman" w:cs="Times New Roman"/>
                <w:b/>
                <w:bCs/>
              </w:rPr>
              <w:t>&gt;</w:t>
            </w:r>
          </w:p>
        </w:tc>
      </w:tr>
      <w:tr w:rsidR="00D300FD" w:rsidRPr="00D300FD">
        <w:trPr>
          <w:cantSplit/>
          <w:trHeight w:val="602"/>
        </w:trPr>
        <w:tc>
          <w:tcPr>
            <w:tcW w:w="1728" w:type="dxa"/>
            <w:tcBorders>
              <w:bottom w:val="nil"/>
            </w:tcBorders>
          </w:tcPr>
          <w:p w:rsidR="00056F91" w:rsidRPr="004B2EBC" w:rsidRDefault="00F92159" w:rsidP="00480F40">
            <w:pPr>
              <w:spacing w:before="40" w:after="40" w:line="240" w:lineRule="auto"/>
              <w:jc w:val="center"/>
              <w:rPr>
                <w:rFonts w:ascii="Times New Roman" w:hAnsi="Times New Roman" w:cs="Times New Roman"/>
              </w:rPr>
            </w:pPr>
            <w:r w:rsidRPr="004B2EBC">
              <w:rPr>
                <w:rFonts w:ascii="Times New Roman" w:hAnsi="Times New Roman" w:cs="Times New Roman"/>
              </w:rPr>
              <w:t>3</w:t>
            </w:r>
          </w:p>
        </w:tc>
        <w:tc>
          <w:tcPr>
            <w:tcW w:w="4509" w:type="dxa"/>
            <w:tcBorders>
              <w:bottom w:val="nil"/>
            </w:tcBorders>
          </w:tcPr>
          <w:p w:rsidR="00056F91" w:rsidRPr="00D300FD" w:rsidRDefault="00056F91" w:rsidP="00480F40">
            <w:pPr>
              <w:spacing w:line="240" w:lineRule="auto"/>
              <w:ind w:left="567" w:hanging="567"/>
              <w:rPr>
                <w:rFonts w:ascii="Times New Roman" w:hAnsi="Times New Roman" w:cs="Times New Roman"/>
              </w:rPr>
            </w:pPr>
            <w:r w:rsidRPr="00D300FD">
              <w:rPr>
                <w:rFonts w:ascii="Times New Roman" w:hAnsi="Times New Roman" w:cs="Times New Roman"/>
              </w:rPr>
              <w:t xml:space="preserve">Interim payment </w:t>
            </w:r>
            <w:r w:rsidR="00F92159">
              <w:rPr>
                <w:rFonts w:ascii="Times New Roman" w:hAnsi="Times New Roman" w:cs="Times New Roman"/>
              </w:rPr>
              <w:t>after promotion materials is printed and web site is operational</w:t>
            </w:r>
          </w:p>
          <w:p w:rsidR="00056F91" w:rsidRPr="00D300FD"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D300FD" w:rsidRDefault="00056F91" w:rsidP="00F92159">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F92159">
              <w:rPr>
                <w:rFonts w:ascii="Times New Roman" w:hAnsi="Times New Roman" w:cs="Times New Roman"/>
                <w:highlight w:val="yellow"/>
              </w:rPr>
              <w:t>80</w:t>
            </w:r>
            <w:r w:rsidRPr="00D300FD">
              <w:rPr>
                <w:rFonts w:ascii="Times New Roman" w:hAnsi="Times New Roman" w:cs="Times New Roman"/>
                <w:w w:val="50"/>
                <w:highlight w:val="yellow"/>
              </w:rPr>
              <w:t> </w:t>
            </w:r>
            <w:r w:rsidR="00F92159">
              <w:rPr>
                <w:rFonts w:ascii="Times New Roman" w:hAnsi="Times New Roman" w:cs="Times New Roman"/>
                <w:highlight w:val="yellow"/>
              </w:rPr>
              <w:t>% of the contract value</w:t>
            </w:r>
            <w:r w:rsidRPr="00D300FD">
              <w:rPr>
                <w:rFonts w:ascii="Times New Roman" w:hAnsi="Times New Roman" w:cs="Times New Roman"/>
                <w:highlight w:val="yellow"/>
              </w:rPr>
              <w:t>&gt;</w:t>
            </w:r>
          </w:p>
        </w:tc>
      </w:tr>
      <w:tr w:rsidR="00D300FD" w:rsidRPr="00D300FD">
        <w:trPr>
          <w:cantSplit/>
          <w:trHeight w:val="809"/>
        </w:trPr>
        <w:tc>
          <w:tcPr>
            <w:tcW w:w="1728" w:type="dxa"/>
            <w:tcBorders>
              <w:bottom w:val="nil"/>
            </w:tcBorders>
          </w:tcPr>
          <w:p w:rsidR="00056F91" w:rsidRPr="004B2EBC" w:rsidRDefault="00F92159" w:rsidP="00F92159">
            <w:pPr>
              <w:spacing w:before="40" w:after="40" w:line="240" w:lineRule="auto"/>
              <w:jc w:val="center"/>
              <w:rPr>
                <w:rFonts w:ascii="Times New Roman" w:hAnsi="Times New Roman" w:cs="Times New Roman"/>
              </w:rPr>
            </w:pPr>
            <w:r w:rsidRPr="004B2EBC">
              <w:rPr>
                <w:rFonts w:ascii="Times New Roman" w:hAnsi="Times New Roman" w:cs="Times New Roman"/>
              </w:rPr>
              <w:t>43</w:t>
            </w:r>
          </w:p>
        </w:tc>
        <w:tc>
          <w:tcPr>
            <w:tcW w:w="4509" w:type="dxa"/>
            <w:tcBorders>
              <w:bottom w:val="nil"/>
            </w:tcBorders>
          </w:tcPr>
          <w:p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F92159">
              <w:rPr>
                <w:rFonts w:ascii="Times New Roman" w:hAnsi="Times New Roman" w:cs="Times New Roman"/>
                <w:highlight w:val="yellow"/>
              </w:rPr>
              <w:t>20</w:t>
            </w:r>
            <w:r w:rsidRPr="00D300FD">
              <w:rPr>
                <w:rFonts w:ascii="Times New Roman" w:hAnsi="Times New Roman" w:cs="Times New Roman"/>
                <w:w w:val="50"/>
                <w:highlight w:val="yellow"/>
              </w:rPr>
              <w:t> </w:t>
            </w:r>
            <w:r w:rsidR="00F92159">
              <w:rPr>
                <w:rFonts w:ascii="Times New Roman" w:hAnsi="Times New Roman" w:cs="Times New Roman"/>
                <w:highlight w:val="yellow"/>
              </w:rPr>
              <w:t>% of the contract value&gt;</w:t>
            </w:r>
          </w:p>
          <w:p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interim and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F92159" w:rsidRPr="00F92159">
        <w:rPr>
          <w:rFonts w:ascii="Times New Roman" w:hAnsi="Times New Roman" w:cs="Times New Roman"/>
          <w:sz w:val="24"/>
          <w:szCs w:val="24"/>
          <w:lang w:val="en-GB"/>
        </w:rPr>
        <w:t>until 25th June 2028</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F92159" w:rsidRPr="0091388E">
        <w:rPr>
          <w:rFonts w:ascii="Times New Roman" w:hAnsi="Times New Roman"/>
          <w:sz w:val="24"/>
          <w:szCs w:val="24"/>
          <w:lang w:val="en-GB"/>
        </w:rPr>
        <w:t xml:space="preserve">Commencement date is </w:t>
      </w:r>
      <w:r w:rsidR="00F92159">
        <w:rPr>
          <w:rFonts w:ascii="Times New Roman" w:hAnsi="Times New Roman"/>
          <w:sz w:val="24"/>
          <w:szCs w:val="24"/>
          <w:lang w:val="en-GB"/>
        </w:rPr>
        <w:t>date of signature of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F92159">
        <w:rPr>
          <w:rFonts w:ascii="Times New Roman" w:hAnsi="Times New Roman"/>
          <w:sz w:val="24"/>
          <w:szCs w:val="24"/>
          <w:lang w:val="en-GB"/>
        </w:rPr>
        <w:t>relevant Serbian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1FEB" w:rsidRDefault="000A1FEB" w:rsidP="002D4560">
      <w:pPr>
        <w:spacing w:after="0" w:line="240" w:lineRule="auto"/>
      </w:pPr>
      <w:r>
        <w:separator/>
      </w:r>
    </w:p>
  </w:endnote>
  <w:endnote w:type="continuationSeparator" w:id="1">
    <w:p w:rsidR="000A1FEB" w:rsidRDefault="000A1FEB"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Roboto-Regular">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1D45FD">
      <w:rPr>
        <w:b/>
        <w:bCs/>
      </w:rPr>
      <w:fldChar w:fldCharType="begin"/>
    </w:r>
    <w:r>
      <w:rPr>
        <w:b/>
        <w:bCs/>
      </w:rPr>
      <w:instrText xml:space="preserve"> PAGE </w:instrText>
    </w:r>
    <w:r w:rsidR="001D45FD">
      <w:rPr>
        <w:b/>
        <w:bCs/>
      </w:rPr>
      <w:fldChar w:fldCharType="separate"/>
    </w:r>
    <w:r w:rsidR="002B0591">
      <w:rPr>
        <w:b/>
        <w:bCs/>
        <w:noProof/>
      </w:rPr>
      <w:t>1</w:t>
    </w:r>
    <w:r w:rsidR="001D45FD">
      <w:rPr>
        <w:b/>
        <w:bCs/>
      </w:rPr>
      <w:fldChar w:fldCharType="end"/>
    </w:r>
    <w:r>
      <w:t xml:space="preserve"> of </w:t>
    </w:r>
    <w:r w:rsidR="001D45FD">
      <w:rPr>
        <w:b/>
        <w:bCs/>
      </w:rPr>
      <w:fldChar w:fldCharType="begin"/>
    </w:r>
    <w:r>
      <w:rPr>
        <w:b/>
        <w:bCs/>
      </w:rPr>
      <w:instrText xml:space="preserve"> NUMPAGES  </w:instrText>
    </w:r>
    <w:r w:rsidR="001D45FD">
      <w:rPr>
        <w:b/>
        <w:bCs/>
      </w:rPr>
      <w:fldChar w:fldCharType="separate"/>
    </w:r>
    <w:r w:rsidR="002B0591">
      <w:rPr>
        <w:b/>
        <w:bCs/>
        <w:noProof/>
      </w:rPr>
      <w:t>8</w:t>
    </w:r>
    <w:r w:rsidR="001D45FD">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1FEB" w:rsidRDefault="000A1FEB" w:rsidP="002D4560">
      <w:pPr>
        <w:spacing w:after="0" w:line="240" w:lineRule="auto"/>
      </w:pPr>
      <w:r>
        <w:separator/>
      </w:r>
    </w:p>
  </w:footnote>
  <w:footnote w:type="continuationSeparator" w:id="1">
    <w:p w:rsidR="000A1FEB" w:rsidRDefault="000A1FEB"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5B5D5333"/>
    <w:multiLevelType w:val="hybridMultilevel"/>
    <w:tmpl w:val="375C4F7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7">
    <w:nsid w:val="7AF43BF1"/>
    <w:multiLevelType w:val="hybridMultilevel"/>
    <w:tmpl w:val="95BE06E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3"/>
  </w:num>
  <w:num w:numId="5">
    <w:abstractNumId w:val="0"/>
  </w:num>
  <w:num w:numId="6">
    <w:abstractNumId w:val="6"/>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1FEB"/>
    <w:rsid w:val="000A28B4"/>
    <w:rsid w:val="000A3227"/>
    <w:rsid w:val="000C2129"/>
    <w:rsid w:val="000C4C84"/>
    <w:rsid w:val="000D65DB"/>
    <w:rsid w:val="000E482C"/>
    <w:rsid w:val="000E7F75"/>
    <w:rsid w:val="000F37C3"/>
    <w:rsid w:val="00142DE2"/>
    <w:rsid w:val="001432C6"/>
    <w:rsid w:val="001543EB"/>
    <w:rsid w:val="00162408"/>
    <w:rsid w:val="00164B89"/>
    <w:rsid w:val="00174CF7"/>
    <w:rsid w:val="00176F2F"/>
    <w:rsid w:val="00177029"/>
    <w:rsid w:val="00177666"/>
    <w:rsid w:val="00183561"/>
    <w:rsid w:val="001931CC"/>
    <w:rsid w:val="001A1D5D"/>
    <w:rsid w:val="001A2EE3"/>
    <w:rsid w:val="001C00CE"/>
    <w:rsid w:val="001C0F2E"/>
    <w:rsid w:val="001C4DF7"/>
    <w:rsid w:val="001C6849"/>
    <w:rsid w:val="001C6856"/>
    <w:rsid w:val="001D2641"/>
    <w:rsid w:val="001D45FD"/>
    <w:rsid w:val="001D4D49"/>
    <w:rsid w:val="001F0484"/>
    <w:rsid w:val="001F0932"/>
    <w:rsid w:val="001F0FC0"/>
    <w:rsid w:val="001F3DFB"/>
    <w:rsid w:val="001F6AF8"/>
    <w:rsid w:val="001F7F63"/>
    <w:rsid w:val="002008D1"/>
    <w:rsid w:val="00201E22"/>
    <w:rsid w:val="002144E1"/>
    <w:rsid w:val="00227F57"/>
    <w:rsid w:val="00234B7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0591"/>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2EF7"/>
    <w:rsid w:val="004450F9"/>
    <w:rsid w:val="0045071E"/>
    <w:rsid w:val="00451859"/>
    <w:rsid w:val="00460BE0"/>
    <w:rsid w:val="00463929"/>
    <w:rsid w:val="004672BE"/>
    <w:rsid w:val="00477040"/>
    <w:rsid w:val="00480F40"/>
    <w:rsid w:val="00492975"/>
    <w:rsid w:val="004B26C1"/>
    <w:rsid w:val="004B2EBC"/>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A0BB4"/>
    <w:rsid w:val="005D51F2"/>
    <w:rsid w:val="005E1B9F"/>
    <w:rsid w:val="005E7112"/>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61E"/>
    <w:rsid w:val="007E076A"/>
    <w:rsid w:val="007E3B2A"/>
    <w:rsid w:val="007E6E1D"/>
    <w:rsid w:val="00803DB2"/>
    <w:rsid w:val="008100D1"/>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9010BE"/>
    <w:rsid w:val="0090225D"/>
    <w:rsid w:val="0091606D"/>
    <w:rsid w:val="00921775"/>
    <w:rsid w:val="009232FB"/>
    <w:rsid w:val="00925193"/>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8C5"/>
    <w:rsid w:val="00D04F0C"/>
    <w:rsid w:val="00D13FD4"/>
    <w:rsid w:val="00D26921"/>
    <w:rsid w:val="00D300FD"/>
    <w:rsid w:val="00D40BD4"/>
    <w:rsid w:val="00D43005"/>
    <w:rsid w:val="00D55A06"/>
    <w:rsid w:val="00D62F19"/>
    <w:rsid w:val="00D65234"/>
    <w:rsid w:val="00D70E46"/>
    <w:rsid w:val="00D72306"/>
    <w:rsid w:val="00D91613"/>
    <w:rsid w:val="00DA184B"/>
    <w:rsid w:val="00DA1DE5"/>
    <w:rsid w:val="00DB0829"/>
    <w:rsid w:val="00DD010B"/>
    <w:rsid w:val="00DE4186"/>
    <w:rsid w:val="00DF5898"/>
    <w:rsid w:val="00E024F7"/>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F189C"/>
    <w:rsid w:val="00F02220"/>
    <w:rsid w:val="00F3026C"/>
    <w:rsid w:val="00F30703"/>
    <w:rsid w:val="00F307E5"/>
    <w:rsid w:val="00F31F7C"/>
    <w:rsid w:val="00F405E5"/>
    <w:rsid w:val="00F4184C"/>
    <w:rsid w:val="00F42A55"/>
    <w:rsid w:val="00F46209"/>
    <w:rsid w:val="00F53F54"/>
    <w:rsid w:val="00F54FC5"/>
    <w:rsid w:val="00F85953"/>
    <w:rsid w:val="00F86E87"/>
    <w:rsid w:val="00F92159"/>
    <w:rsid w:val="00F97284"/>
    <w:rsid w:val="00FA07B2"/>
    <w:rsid w:val="00FA6347"/>
    <w:rsid w:val="00FB07A5"/>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libor.sikimic@obsmederevo.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ownload/attachments/44168995/b8d_annexigc_e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8</Pages>
  <Words>1861</Words>
  <Characters>10613</Characters>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2024-10-21T09:00:00Z</dcterms:modified>
</cp:coreProperties>
</file>